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pPr>
      <w:r>
        <w:rPr>
          <w:rFonts w:hint="eastAsia" w:ascii="ＭＳ 明朝" w:hAnsi="ＭＳ 明朝" w:eastAsia="ＭＳ 明朝"/>
          <w:kern w:val="2"/>
          <w:sz w:val="21"/>
        </w:rPr>
        <w:t>小規模特定事業水質検査等報告書</w:t>
      </w:r>
    </w:p>
    <w:p>
      <w:pPr>
        <w:pStyle w:val="0"/>
        <w:jc w:val="right"/>
      </w:pPr>
      <w:r>
        <w:rPr>
          <w:rFonts w:hint="eastAsia" w:ascii="ＭＳ 明朝" w:hAnsi="ＭＳ 明朝" w:eastAsia="ＭＳ 明朝"/>
          <w:kern w:val="2"/>
          <w:sz w:val="21"/>
        </w:rPr>
        <w:t>年　　月　　日</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報告者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5pt;margin-left:382.35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印</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10</w:t>
      </w:r>
      <w:r>
        <w:rPr>
          <w:rFonts w:hint="eastAsia" w:ascii="ＭＳ 明朝" w:hAnsi="ＭＳ 明朝" w:eastAsia="ＭＳ 明朝"/>
          <w:kern w:val="2"/>
          <w:sz w:val="21"/>
        </w:rPr>
        <w:t>条第</w:t>
      </w:r>
      <w:r>
        <w:rPr>
          <w:rFonts w:hint="eastAsia" w:ascii="ＭＳ 明朝" w:hAnsi="ＭＳ 明朝" w:eastAsia="ＭＳ 明朝"/>
          <w:kern w:val="2"/>
          <w:sz w:val="21"/>
        </w:rPr>
        <w:t>3</w:t>
      </w:r>
      <w:r>
        <w:rPr>
          <w:rFonts w:hint="eastAsia" w:ascii="ＭＳ 明朝" w:hAnsi="ＭＳ 明朝" w:eastAsia="ＭＳ 明朝"/>
          <w:kern w:val="2"/>
          <w:sz w:val="21"/>
        </w:rPr>
        <w:t>項の規定により、水質等の検査結果を次のとおり報告します。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85"/>
        <w:gridCol w:w="6720"/>
      </w:tblGrid>
      <w:tr>
        <w:trPr>
          <w:trHeight w:val="1600" w:hRule="atLeast"/>
        </w:trPr>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52"/>
                <w:kern w:val="2"/>
                <w:sz w:val="21"/>
              </w:rPr>
              <w:t>　</w:t>
            </w:r>
            <w:r>
              <w:rPr>
                <w:rFonts w:hint="eastAsia" w:ascii="ＭＳ 明朝" w:hAnsi="ＭＳ 明朝" w:eastAsia="ＭＳ 明朝"/>
                <w:kern w:val="2"/>
                <w:sz w:val="21"/>
              </w:rPr>
              <w:t>　　　　年　　月　　日　那珂川町指令　第　　　号</w:t>
            </w:r>
          </w:p>
        </w:tc>
      </w:tr>
      <w:tr>
        <w:trPr>
          <w:trHeight w:val="1120"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排水及び土砂等の採取場所・・・・別添図面及び現場写真のとおり</w:t>
            </w:r>
          </w:p>
        </w:tc>
      </w:tr>
      <w:tr>
        <w:trPr>
          <w:trHeight w:val="1120" w:hRule="atLeast"/>
        </w:trPr>
        <w:tc>
          <w:tcPr>
            <w:tcW w:w="85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水質又は水質に係る計量証明書・・・・別添のとおり</w:t>
            </w:r>
          </w:p>
        </w:tc>
      </w:tr>
    </w:tbl>
    <w:p>
      <w:pPr>
        <w:pStyle w:val="0"/>
        <w:jc w:val="both"/>
      </w:pPr>
    </w:p>
    <w:p>
      <w:pPr>
        <w:pStyle w:val="0"/>
        <w:jc w:val="both"/>
      </w:pPr>
      <w:r>
        <w:rPr>
          <w:rFonts w:hint="eastAsia" w:ascii="ＭＳ 明朝" w:hAnsi="ＭＳ 明朝" w:eastAsia="ＭＳ 明朝"/>
          <w:kern w:val="2"/>
          <w:sz w:val="21"/>
        </w:rPr>
        <w:t>備考　不要な部分を線で消すこと。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