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90" w:rsidRDefault="00AF12FA" w:rsidP="0079676A">
      <w:pPr>
        <w:pStyle w:val="Defaul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いってみっぺ！くってみっぺ！やってみっぺ！</w:t>
      </w:r>
      <w:r w:rsidR="007A6C90">
        <w:rPr>
          <w:rFonts w:asciiTheme="majorEastAsia" w:eastAsiaTheme="majorEastAsia" w:hAnsiTheme="majorEastAsia" w:hint="eastAsia"/>
          <w:b/>
        </w:rPr>
        <w:t>なかがわ元気フェスタ２０１</w:t>
      </w:r>
      <w:r w:rsidR="0082265A">
        <w:rPr>
          <w:rFonts w:asciiTheme="majorEastAsia" w:eastAsiaTheme="majorEastAsia" w:hAnsiTheme="majorEastAsia" w:hint="eastAsia"/>
          <w:b/>
        </w:rPr>
        <w:t>９</w:t>
      </w:r>
    </w:p>
    <w:p w:rsidR="00EF424F" w:rsidRDefault="0082265A" w:rsidP="0079676A">
      <w:pPr>
        <w:pStyle w:val="Defaul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～</w:t>
      </w:r>
      <w:bookmarkStart w:id="0" w:name="_GoBack"/>
      <w:bookmarkEnd w:id="0"/>
      <w:r w:rsidR="00A04CD5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CD5" w:rsidRPr="00A04CD5">
              <w:rPr>
                <w:rFonts w:ascii="ＭＳ ゴシック" w:eastAsia="ＭＳ ゴシック" w:hAnsi="ＭＳ ゴシック"/>
                <w:b/>
                <w:sz w:val="12"/>
              </w:rPr>
              <w:t>いやっ</w:t>
            </w:r>
          </w:rt>
          <w:rubyBase>
            <w:r w:rsidR="00A04CD5">
              <w:rPr>
                <w:rFonts w:asciiTheme="majorEastAsia" w:eastAsiaTheme="majorEastAsia" w:hAnsiTheme="majorEastAsia"/>
                <w:b/>
              </w:rPr>
              <w:t>Ｙｅａｈ</w:t>
            </w:r>
          </w:rubyBase>
        </w:ruby>
      </w:r>
      <w:r>
        <w:rPr>
          <w:rFonts w:asciiTheme="majorEastAsia" w:eastAsiaTheme="majorEastAsia" w:hAnsiTheme="majorEastAsia" w:hint="eastAsia"/>
          <w:b/>
        </w:rPr>
        <w:t xml:space="preserve">！　</w:t>
      </w:r>
      <w:r w:rsidR="00A04CD5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CD5" w:rsidRPr="00A04CD5">
              <w:rPr>
                <w:rFonts w:ascii="ＭＳ ゴシック" w:eastAsia="ＭＳ ゴシック" w:hAnsi="ＭＳ ゴシック"/>
                <w:b/>
                <w:sz w:val="12"/>
              </w:rPr>
              <w:t>どぉ－</w:t>
            </w:r>
          </w:rt>
          <w:rubyBase>
            <w:r w:rsidR="00A04CD5">
              <w:rPr>
                <w:rFonts w:asciiTheme="majorEastAsia" w:eastAsiaTheme="majorEastAsia" w:hAnsiTheme="majorEastAsia"/>
                <w:b/>
              </w:rPr>
              <w:t>Ｄｏ</w:t>
            </w:r>
          </w:rubyBase>
        </w:ruby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A04CD5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CD5" w:rsidRPr="00A04CD5">
              <w:rPr>
                <w:rFonts w:ascii="ＭＳ ゴシック" w:eastAsia="ＭＳ ゴシック" w:hAnsi="ＭＳ ゴシック"/>
                <w:b/>
                <w:sz w:val="12"/>
              </w:rPr>
              <w:t>も</w:t>
            </w:r>
          </w:rt>
          <w:rubyBase>
            <w:r w:rsidR="00A04CD5">
              <w:rPr>
                <w:rFonts w:asciiTheme="majorEastAsia" w:eastAsiaTheme="majorEastAsia" w:hAnsiTheme="majorEastAsia"/>
                <w:b/>
              </w:rPr>
              <w:t>Ｍｏｒｅ</w:t>
            </w:r>
          </w:rubyBase>
        </w:ruby>
      </w:r>
      <w:r w:rsidR="00A04CD5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CD5" w:rsidRPr="00A04CD5">
              <w:rPr>
                <w:rFonts w:ascii="ＭＳ ゴシック" w:eastAsia="ＭＳ ゴシック" w:hAnsi="ＭＳ ゴシック"/>
                <w:b/>
                <w:sz w:val="12"/>
              </w:rPr>
              <w:t>！</w:t>
            </w:r>
          </w:rt>
          <w:rubyBase>
            <w:r w:rsidR="00A04CD5">
              <w:rPr>
                <w:rFonts w:asciiTheme="majorEastAsia" w:eastAsiaTheme="majorEastAsia" w:hAnsiTheme="majorEastAsia"/>
                <w:b/>
              </w:rPr>
              <w:t>！</w:t>
            </w:r>
          </w:rubyBase>
        </w:ruby>
      </w:r>
      <w:r w:rsidR="00EF424F">
        <w:rPr>
          <w:rFonts w:asciiTheme="majorEastAsia" w:eastAsiaTheme="majorEastAsia" w:hAnsiTheme="majorEastAsia" w:hint="eastAsia"/>
          <w:b/>
        </w:rPr>
        <w:t>～</w:t>
      </w:r>
    </w:p>
    <w:p w:rsidR="00125E8C" w:rsidRPr="006553AC" w:rsidRDefault="00125E8C" w:rsidP="0079676A">
      <w:pPr>
        <w:pStyle w:val="Default"/>
        <w:jc w:val="center"/>
        <w:rPr>
          <w:rFonts w:asciiTheme="majorEastAsia" w:eastAsiaTheme="majorEastAsia" w:hAnsiTheme="majorEastAsia"/>
          <w:b/>
        </w:rPr>
      </w:pPr>
      <w:r w:rsidRPr="006553AC">
        <w:rPr>
          <w:rFonts w:asciiTheme="majorEastAsia" w:eastAsiaTheme="majorEastAsia" w:hAnsiTheme="majorEastAsia" w:hint="eastAsia"/>
          <w:b/>
          <w:bCs/>
        </w:rPr>
        <w:t>ブース出展者募集要項</w:t>
      </w:r>
    </w:p>
    <w:p w:rsidR="00EA0658" w:rsidRPr="000C1D7B" w:rsidRDefault="00EA0658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25E8C" w:rsidRPr="00B477A9" w:rsidRDefault="00125E8C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7A6C90"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目</w:t>
      </w:r>
      <w:r w:rsidR="00735B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Pr="00B477A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25E8C" w:rsidRPr="00B477A9" w:rsidRDefault="0082265A" w:rsidP="00B477A9">
      <w:pPr>
        <w:pStyle w:val="Default"/>
        <w:ind w:leftChars="100" w:left="234" w:firstLineChars="100" w:firstLine="24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EF424F">
        <w:rPr>
          <w:rFonts w:asciiTheme="minorEastAsia" w:eastAsiaTheme="minorEastAsia" w:hAnsiTheme="minorEastAsia" w:hint="eastAsia"/>
          <w:sz w:val="22"/>
          <w:szCs w:val="22"/>
        </w:rPr>
        <w:t>回目を迎え、さらに町内の一体感を深めながら、那珂川町の良さを再度見つめ直すとともに、</w:t>
      </w:r>
      <w:r>
        <w:rPr>
          <w:rFonts w:asciiTheme="minorEastAsia" w:eastAsiaTheme="minorEastAsia" w:hAnsiTheme="minorEastAsia" w:hint="eastAsia"/>
          <w:sz w:val="22"/>
          <w:szCs w:val="22"/>
        </w:rPr>
        <w:t>那珂川町のおいしい食べ物・</w:t>
      </w:r>
      <w:r w:rsidR="00AF12FA" w:rsidRPr="00AF12FA">
        <w:rPr>
          <w:rFonts w:asciiTheme="minorEastAsia" w:eastAsiaTheme="minorEastAsia" w:hAnsiTheme="minorEastAsia" w:hint="eastAsia"/>
          <w:sz w:val="22"/>
          <w:szCs w:val="22"/>
        </w:rPr>
        <w:t>いいモノ・いいコトを</w:t>
      </w:r>
      <w:r w:rsidR="00EF424F">
        <w:rPr>
          <w:rFonts w:asciiTheme="minorEastAsia" w:eastAsiaTheme="minorEastAsia" w:hAnsiTheme="minorEastAsia" w:hint="eastAsia"/>
          <w:sz w:val="22"/>
          <w:szCs w:val="22"/>
        </w:rPr>
        <w:t>つなぎながら町内外に</w:t>
      </w:r>
      <w:r w:rsidR="00AF12FA" w:rsidRPr="00AF12FA">
        <w:rPr>
          <w:rFonts w:asciiTheme="minorEastAsia" w:eastAsiaTheme="minorEastAsia" w:hAnsiTheme="minorEastAsia" w:hint="eastAsia"/>
          <w:sz w:val="22"/>
          <w:szCs w:val="22"/>
        </w:rPr>
        <w:t>ＰＲし、来場者に笑顔と元気を提供</w:t>
      </w:r>
      <w:r w:rsidR="001A6D66">
        <w:rPr>
          <w:rFonts w:asciiTheme="minorEastAsia" w:eastAsiaTheme="minorEastAsia" w:hAnsiTheme="minorEastAsia" w:hint="eastAsia"/>
          <w:sz w:val="22"/>
          <w:szCs w:val="22"/>
        </w:rPr>
        <w:t>できるようなイベントを開催する</w:t>
      </w:r>
      <w:r w:rsidR="00EF424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227A8" w:rsidRPr="00AF12FA" w:rsidRDefault="00B227A8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5871D1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主　催</w:t>
      </w:r>
    </w:p>
    <w:p w:rsidR="005871D1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なかがわ元気フェスタ実行委員会</w:t>
      </w:r>
    </w:p>
    <w:p w:rsidR="005871D1" w:rsidRPr="00735B17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25E8C" w:rsidRPr="00B477A9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A6C90"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35B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25E8C" w:rsidRPr="00B477A9" w:rsidRDefault="0082265A" w:rsidP="00B477A9">
      <w:pPr>
        <w:pStyle w:val="Default"/>
        <w:ind w:firstLineChars="200" w:firstLine="48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年１</w:t>
      </w:r>
      <w:r w:rsidR="00AF12F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516000" w:rsidRPr="00B477A9">
        <w:rPr>
          <w:rFonts w:asciiTheme="minorEastAsia" w:eastAsiaTheme="minorEastAsia" w:hAnsiTheme="minorEastAsia" w:hint="eastAsia"/>
          <w:sz w:val="22"/>
          <w:szCs w:val="22"/>
        </w:rPr>
        <w:t>（土）・</w:t>
      </w:r>
      <w:r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516000" w:rsidRPr="00B477A9">
        <w:rPr>
          <w:rFonts w:asciiTheme="minorEastAsia" w:eastAsiaTheme="minorEastAsia" w:hAnsiTheme="minorEastAsia" w:hint="eastAsia"/>
          <w:sz w:val="22"/>
          <w:szCs w:val="22"/>
        </w:rPr>
        <w:t>（日）</w:t>
      </w:r>
    </w:p>
    <w:p w:rsidR="00EA0658" w:rsidRPr="00B477A9" w:rsidRDefault="00516000" w:rsidP="00DF697F">
      <w:pPr>
        <w:pStyle w:val="Default"/>
        <w:ind w:firstLineChars="200" w:firstLine="488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午前</w:t>
      </w:r>
      <w:r w:rsidR="006553AC" w:rsidRPr="00B477A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時から午後</w:t>
      </w:r>
      <w:r w:rsidR="006553AC" w:rsidRPr="00B477A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時まで</w:t>
      </w:r>
      <w:r w:rsidR="00DF69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F424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7A6C90" w:rsidRPr="00B477A9">
        <w:rPr>
          <w:rFonts w:asciiTheme="minorEastAsia" w:eastAsiaTheme="minorEastAsia" w:hAnsiTheme="minorEastAsia" w:hint="eastAsia"/>
          <w:sz w:val="22"/>
          <w:szCs w:val="22"/>
        </w:rPr>
        <w:t>荒天</w:t>
      </w:r>
      <w:r w:rsidR="00EF424F">
        <w:rPr>
          <w:rFonts w:asciiTheme="minorEastAsia" w:eastAsiaTheme="minorEastAsia" w:hAnsiTheme="minorEastAsia" w:hint="eastAsia"/>
          <w:sz w:val="22"/>
          <w:szCs w:val="22"/>
        </w:rPr>
        <w:t>の場合は</w:t>
      </w:r>
      <w:r w:rsidR="000D5463">
        <w:rPr>
          <w:rFonts w:asciiTheme="minorEastAsia" w:eastAsiaTheme="minorEastAsia" w:hAnsiTheme="minorEastAsia" w:hint="eastAsia"/>
          <w:sz w:val="22"/>
          <w:szCs w:val="22"/>
        </w:rPr>
        <w:t>中止</w:t>
      </w:r>
    </w:p>
    <w:p w:rsidR="00B227A8" w:rsidRDefault="00B227A8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25E8C" w:rsidRPr="00B477A9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A6C90"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会　場</w:t>
      </w:r>
    </w:p>
    <w:p w:rsidR="00125E8C" w:rsidRPr="00B477A9" w:rsidRDefault="00516000" w:rsidP="00B477A9">
      <w:pPr>
        <w:pStyle w:val="Default"/>
        <w:ind w:firstLineChars="200" w:firstLine="488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那珂川町小川総合福祉センター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D5463">
        <w:rPr>
          <w:rFonts w:asciiTheme="minorEastAsia" w:eastAsiaTheme="minorEastAsia" w:hAnsiTheme="minorEastAsia" w:hint="eastAsia"/>
          <w:sz w:val="22"/>
          <w:szCs w:val="22"/>
        </w:rPr>
        <w:t>（那珂川町小川１０６５）</w:t>
      </w:r>
    </w:p>
    <w:p w:rsidR="00B227A8" w:rsidRPr="00AF12FA" w:rsidRDefault="00B227A8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7A6C90" w:rsidRPr="00B477A9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7A6C90"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出展資格</w:t>
      </w:r>
    </w:p>
    <w:p w:rsidR="007A6C90" w:rsidRPr="00B477A9" w:rsidRDefault="007A6C90" w:rsidP="0026619D">
      <w:pPr>
        <w:pStyle w:val="Default"/>
        <w:ind w:left="732" w:hangingChars="300" w:hanging="732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　・</w:t>
      </w:r>
      <w:r w:rsidR="0026619D" w:rsidRPr="0026619D">
        <w:rPr>
          <w:rFonts w:asciiTheme="minorEastAsia" w:eastAsiaTheme="minorEastAsia" w:hAnsiTheme="minorEastAsia" w:hint="eastAsia"/>
          <w:sz w:val="22"/>
          <w:szCs w:val="22"/>
        </w:rPr>
        <w:t>町内の事業者</w:t>
      </w:r>
      <w:r w:rsidR="004723A7">
        <w:rPr>
          <w:rFonts w:asciiTheme="minorEastAsia" w:eastAsiaTheme="minorEastAsia" w:hAnsiTheme="minorEastAsia" w:hint="eastAsia"/>
          <w:sz w:val="22"/>
          <w:szCs w:val="22"/>
        </w:rPr>
        <w:t>・団体及び町関連団体、</w:t>
      </w:r>
      <w:r w:rsidR="0026619D" w:rsidRPr="0026619D">
        <w:rPr>
          <w:rFonts w:asciiTheme="minorEastAsia" w:eastAsiaTheme="minorEastAsia" w:hAnsiTheme="minorEastAsia" w:hint="eastAsia"/>
          <w:sz w:val="22"/>
          <w:szCs w:val="22"/>
        </w:rPr>
        <w:t>または那珂川町の地域産業資源等を使用</w:t>
      </w:r>
      <w:r w:rsidR="00AF12FA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036DA7">
        <w:rPr>
          <w:rFonts w:asciiTheme="minorEastAsia" w:eastAsiaTheme="minorEastAsia" w:hAnsiTheme="minorEastAsia" w:hint="eastAsia"/>
          <w:sz w:val="22"/>
          <w:szCs w:val="22"/>
        </w:rPr>
        <w:t>町外の</w:t>
      </w:r>
      <w:r w:rsidR="0026619D" w:rsidRPr="0026619D">
        <w:rPr>
          <w:rFonts w:asciiTheme="minorEastAsia" w:eastAsiaTheme="minorEastAsia" w:hAnsiTheme="minorEastAsia" w:hint="eastAsia"/>
          <w:sz w:val="22"/>
          <w:szCs w:val="22"/>
        </w:rPr>
        <w:t>事業者及び関係者</w:t>
      </w:r>
    </w:p>
    <w:p w:rsidR="000D5463" w:rsidRDefault="001A6D66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※原則２日間、</w:t>
      </w:r>
      <w:r w:rsidR="000D5463">
        <w:rPr>
          <w:rFonts w:asciiTheme="minorEastAsia" w:eastAsiaTheme="minorEastAsia" w:hAnsiTheme="minorEastAsia" w:hint="eastAsia"/>
          <w:sz w:val="22"/>
          <w:szCs w:val="22"/>
        </w:rPr>
        <w:t>午前１０時から午後３時まで出展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可能な方</w:t>
      </w:r>
    </w:p>
    <w:p w:rsidR="004723A7" w:rsidRDefault="000D5463" w:rsidP="00125E8C">
      <w:pPr>
        <w:pStyle w:val="Defaul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※出展者は、町内事業者</w:t>
      </w:r>
      <w:r w:rsidR="004723A7">
        <w:rPr>
          <w:rFonts w:asciiTheme="minorEastAsia" w:eastAsiaTheme="minorEastAsia" w:hAnsiTheme="minorEastAsia" w:hint="eastAsia"/>
          <w:sz w:val="22"/>
          <w:szCs w:val="22"/>
        </w:rPr>
        <w:t>及び町関連団体</w:t>
      </w:r>
      <w:r>
        <w:rPr>
          <w:rFonts w:asciiTheme="minorEastAsia" w:eastAsiaTheme="minorEastAsia" w:hAnsiTheme="minorEastAsia" w:hint="eastAsia"/>
          <w:sz w:val="22"/>
          <w:szCs w:val="22"/>
        </w:rPr>
        <w:t>が優先されま</w:t>
      </w:r>
      <w:r w:rsidR="004723A7"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p w:rsidR="00A83AE9" w:rsidRPr="00B477A9" w:rsidRDefault="000D5463" w:rsidP="004723A7">
      <w:pPr>
        <w:pStyle w:val="Default"/>
        <w:ind w:firstLineChars="400" w:firstLine="97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町外事業者は</w:t>
      </w:r>
      <w:r w:rsidR="004723A7">
        <w:rPr>
          <w:rFonts w:asciiTheme="minorEastAsia" w:eastAsiaTheme="minorEastAsia" w:hAnsiTheme="minorEastAsia" w:hint="eastAsia"/>
          <w:sz w:val="22"/>
          <w:szCs w:val="22"/>
        </w:rPr>
        <w:t>出展</w:t>
      </w:r>
      <w:r>
        <w:rPr>
          <w:rFonts w:asciiTheme="minorEastAsia" w:eastAsiaTheme="minorEastAsia" w:hAnsiTheme="minorEastAsia" w:hint="eastAsia"/>
          <w:sz w:val="22"/>
          <w:szCs w:val="22"/>
        </w:rPr>
        <w:t>予定数の不足時のみ</w:t>
      </w:r>
      <w:r w:rsidR="00BA41C2">
        <w:rPr>
          <w:rFonts w:asciiTheme="minorEastAsia" w:eastAsiaTheme="minorEastAsia" w:hAnsiTheme="minorEastAsia" w:hint="eastAsia"/>
          <w:sz w:val="22"/>
          <w:szCs w:val="22"/>
        </w:rPr>
        <w:t>受付とし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723A7">
        <w:rPr>
          <w:rFonts w:asciiTheme="minorEastAsia" w:eastAsiaTheme="minorEastAsia" w:hAnsiTheme="minorEastAsia" w:hint="eastAsia"/>
          <w:sz w:val="22"/>
          <w:szCs w:val="22"/>
        </w:rPr>
        <w:t>売上の</w:t>
      </w:r>
      <w:r>
        <w:rPr>
          <w:rFonts w:asciiTheme="minorEastAsia" w:eastAsiaTheme="minorEastAsia" w:hAnsiTheme="minorEastAsia" w:hint="eastAsia"/>
          <w:sz w:val="22"/>
          <w:szCs w:val="22"/>
        </w:rPr>
        <w:t>１０％</w:t>
      </w:r>
      <w:r w:rsidR="004723A7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BA41C2">
        <w:rPr>
          <w:rFonts w:asciiTheme="minorEastAsia" w:eastAsiaTheme="minorEastAsia" w:hAnsiTheme="minorEastAsia" w:hint="eastAsia"/>
          <w:sz w:val="22"/>
          <w:szCs w:val="22"/>
        </w:rPr>
        <w:t>出展費用と</w:t>
      </w:r>
    </w:p>
    <w:p w:rsidR="0026619D" w:rsidRPr="00BA41C2" w:rsidRDefault="00BA41C2" w:rsidP="0026619D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して申し受けます。</w:t>
      </w:r>
    </w:p>
    <w:p w:rsidR="00125E8C" w:rsidRPr="00B477A9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9B774F"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募集内容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（屋外テント：５０張</w:t>
      </w:r>
      <w:r w:rsidR="00036DA7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83AE9" w:rsidRDefault="00125E8C" w:rsidP="005C27EA">
      <w:pPr>
        <w:pStyle w:val="Default"/>
        <w:ind w:leftChars="100" w:left="234"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提供物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農産物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加工（完成品）（加熱調理品）食品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飲料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酒類等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工芸品等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83AE9" w:rsidRPr="00B477A9">
        <w:rPr>
          <w:rFonts w:asciiTheme="minorEastAsia" w:eastAsiaTheme="minorEastAsia" w:hAnsiTheme="minorEastAsia" w:hint="eastAsia"/>
          <w:sz w:val="22"/>
          <w:szCs w:val="22"/>
        </w:rPr>
        <w:t>その他販売、展示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とする。</w:t>
      </w:r>
    </w:p>
    <w:p w:rsidR="002F49FF" w:rsidRPr="00B477A9" w:rsidRDefault="002F49FF" w:rsidP="00325FBE">
      <w:pPr>
        <w:pStyle w:val="Default"/>
        <w:ind w:leftChars="200" w:left="712" w:hangingChars="100" w:hanging="24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※食材</w:t>
      </w:r>
      <w:r w:rsidR="00604DCC">
        <w:rPr>
          <w:rFonts w:asciiTheme="minorEastAsia" w:eastAsiaTheme="minorEastAsia" w:hAnsiTheme="minorEastAsia" w:hint="eastAsia"/>
          <w:sz w:val="22"/>
          <w:szCs w:val="22"/>
        </w:rPr>
        <w:t>の中には</w:t>
      </w:r>
      <w:r>
        <w:rPr>
          <w:rFonts w:asciiTheme="minorEastAsia" w:eastAsiaTheme="minorEastAsia" w:hAnsiTheme="minorEastAsia" w:hint="eastAsia"/>
          <w:sz w:val="22"/>
          <w:szCs w:val="22"/>
        </w:rPr>
        <w:t>那珂川町の地域産業資源等（別紙食材リスト参照）を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原則として</w:t>
      </w:r>
      <w:r w:rsidR="00325FBE">
        <w:rPr>
          <w:rFonts w:asciiTheme="minorEastAsia" w:eastAsiaTheme="minorEastAsia" w:hAnsiTheme="minorEastAsia" w:hint="eastAsia"/>
          <w:sz w:val="22"/>
          <w:szCs w:val="22"/>
        </w:rPr>
        <w:t>使用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6A068C" w:rsidRPr="00B477A9" w:rsidRDefault="00516000" w:rsidP="00B477A9">
      <w:pPr>
        <w:pStyle w:val="Default"/>
        <w:ind w:leftChars="100" w:left="478" w:hangingChars="100" w:hanging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6A068C" w:rsidRPr="00B477A9">
        <w:rPr>
          <w:rFonts w:asciiTheme="minorEastAsia" w:eastAsiaTheme="minorEastAsia" w:hAnsiTheme="minorEastAsia" w:hint="eastAsia"/>
          <w:sz w:val="22"/>
          <w:szCs w:val="22"/>
        </w:rPr>
        <w:t>販売ブース</w:t>
      </w:r>
    </w:p>
    <w:p w:rsidR="006A068C" w:rsidRPr="00B477A9" w:rsidRDefault="00521829" w:rsidP="00521829">
      <w:pPr>
        <w:pStyle w:val="Default"/>
        <w:ind w:firstLineChars="300" w:firstLine="7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・パイプテントは</w:t>
      </w:r>
      <w:r w:rsidR="006A068C" w:rsidRPr="00B477A9">
        <w:rPr>
          <w:rFonts w:asciiTheme="minorEastAsia" w:eastAsiaTheme="minorEastAsia" w:hAnsiTheme="minorEastAsia" w:hint="eastAsia"/>
          <w:sz w:val="22"/>
          <w:szCs w:val="22"/>
        </w:rPr>
        <w:t>１張</w:t>
      </w:r>
      <w:r w:rsidR="00516000" w:rsidRPr="00B477A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間×</w:t>
      </w:r>
      <w:r w:rsidR="00516000" w:rsidRPr="00B477A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間パイプテント（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>W</w:t>
      </w:r>
      <w:r w:rsidR="00516000" w:rsidRPr="00B477A9">
        <w:rPr>
          <w:rFonts w:asciiTheme="minorEastAsia" w:eastAsiaTheme="minorEastAsia" w:hAnsiTheme="minorEastAsia" w:hint="eastAsia"/>
          <w:sz w:val="22"/>
          <w:szCs w:val="22"/>
        </w:rPr>
        <w:t>5400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×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>D3600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21265" w:rsidRDefault="00421265" w:rsidP="00521829">
      <w:pPr>
        <w:pStyle w:val="Default"/>
        <w:ind w:firstLineChars="300" w:firstLine="732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・テーブル　</w:t>
      </w:r>
      <w:r w:rsidR="005871D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台　イス　</w:t>
      </w:r>
      <w:r w:rsidR="005871D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脚（追加は相談）</w:t>
      </w:r>
    </w:p>
    <w:p w:rsidR="00514A36" w:rsidRDefault="00514A36" w:rsidP="00DF697F">
      <w:pPr>
        <w:pStyle w:val="Default"/>
        <w:ind w:firstLineChars="300" w:firstLine="7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・出展料　町民、町内事業者・団体、友好都市等：</w:t>
      </w:r>
      <w:r w:rsidR="00521829">
        <w:rPr>
          <w:rFonts w:asciiTheme="minorEastAsia" w:eastAsiaTheme="minorEastAsia" w:hAnsiTheme="minorEastAsia" w:hint="eastAsia"/>
          <w:sz w:val="22"/>
          <w:szCs w:val="22"/>
        </w:rPr>
        <w:t>無料</w:t>
      </w:r>
    </w:p>
    <w:p w:rsidR="00DF697F" w:rsidRDefault="00036DA7" w:rsidP="00514A36">
      <w:pPr>
        <w:pStyle w:val="Default"/>
        <w:ind w:firstLineChars="800" w:firstLine="19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（寄附は受け付けます。）</w:t>
      </w:r>
    </w:p>
    <w:p w:rsidR="0011794B" w:rsidRPr="00B477A9" w:rsidRDefault="00514A36" w:rsidP="00514A36">
      <w:pPr>
        <w:pStyle w:val="Default"/>
        <w:ind w:firstLineChars="800" w:firstLine="19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町外事業者　　　　　　　　　　　　：</w:t>
      </w:r>
      <w:r w:rsidR="00DF697F">
        <w:rPr>
          <w:rFonts w:asciiTheme="minorEastAsia" w:eastAsiaTheme="minorEastAsia" w:hAnsiTheme="minorEastAsia" w:hint="eastAsia"/>
          <w:sz w:val="22"/>
          <w:szCs w:val="22"/>
        </w:rPr>
        <w:t>有料</w:t>
      </w:r>
      <w:r>
        <w:rPr>
          <w:rFonts w:asciiTheme="minorEastAsia" w:eastAsiaTheme="minorEastAsia" w:hAnsiTheme="minorEastAsia" w:hint="eastAsia"/>
          <w:sz w:val="22"/>
          <w:szCs w:val="22"/>
        </w:rPr>
        <w:t>（売上の10％）</w:t>
      </w:r>
    </w:p>
    <w:p w:rsidR="00421265" w:rsidRPr="00B477A9" w:rsidRDefault="00421265" w:rsidP="00521829">
      <w:pPr>
        <w:pStyle w:val="Default"/>
        <w:ind w:firstLineChars="300" w:firstLine="732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・出展者名入看板</w:t>
      </w:r>
    </w:p>
    <w:p w:rsidR="00421265" w:rsidRPr="00B477A9" w:rsidRDefault="00421265" w:rsidP="00B477A9">
      <w:pPr>
        <w:pStyle w:val="Default"/>
        <w:ind w:firstLineChars="300" w:firstLine="732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・電気、水道等は相談</w:t>
      </w:r>
    </w:p>
    <w:p w:rsidR="00B3651F" w:rsidRPr="00B477A9" w:rsidRDefault="00421265" w:rsidP="005C27EA">
      <w:pPr>
        <w:pStyle w:val="Default"/>
        <w:ind w:leftChars="300" w:left="946" w:hangingChars="100" w:hanging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16000"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床：養生はありません。（各自の判断により養生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。油汚れ等が酷い場合は原状回復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。）</w:t>
      </w:r>
    </w:p>
    <w:p w:rsidR="0026619D" w:rsidRPr="0026619D" w:rsidRDefault="0026619D" w:rsidP="0026619D">
      <w:pPr>
        <w:pStyle w:val="Default"/>
        <w:ind w:firstLineChars="100" w:firstLine="24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036DA7"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Pr="0026619D">
        <w:rPr>
          <w:rFonts w:asciiTheme="minorEastAsia" w:eastAsiaTheme="minorEastAsia" w:hAnsiTheme="minorEastAsia" w:hint="eastAsia"/>
          <w:sz w:val="22"/>
          <w:szCs w:val="22"/>
        </w:rPr>
        <w:t>展示ブース</w:t>
      </w:r>
    </w:p>
    <w:p w:rsidR="0026619D" w:rsidRPr="0026619D" w:rsidRDefault="0026619D" w:rsidP="0026619D">
      <w:pPr>
        <w:pStyle w:val="Default"/>
        <w:ind w:leftChars="200" w:left="956" w:hangingChars="200" w:hanging="488"/>
        <w:rPr>
          <w:rFonts w:asciiTheme="minorEastAsia" w:eastAsiaTheme="minorEastAsia" w:hAnsiTheme="minorEastAsia"/>
          <w:sz w:val="22"/>
          <w:szCs w:val="22"/>
        </w:rPr>
      </w:pPr>
      <w:r w:rsidRPr="0026619D">
        <w:rPr>
          <w:rFonts w:asciiTheme="minorEastAsia" w:eastAsiaTheme="minorEastAsia" w:hAnsiTheme="minorEastAsia" w:hint="eastAsia"/>
          <w:sz w:val="22"/>
          <w:szCs w:val="22"/>
        </w:rPr>
        <w:t xml:space="preserve">　・那珂川町に</w:t>
      </w:r>
      <w:r w:rsidR="005C27EA">
        <w:rPr>
          <w:rFonts w:asciiTheme="minorEastAsia" w:eastAsiaTheme="minorEastAsia" w:hAnsiTheme="minorEastAsia" w:hint="eastAsia"/>
          <w:sz w:val="22"/>
          <w:szCs w:val="22"/>
        </w:rPr>
        <w:t>関連</w:t>
      </w:r>
      <w:r w:rsidRPr="0026619D">
        <w:rPr>
          <w:rFonts w:asciiTheme="minorEastAsia" w:eastAsiaTheme="minorEastAsia" w:hAnsiTheme="minorEastAsia" w:hint="eastAsia"/>
          <w:sz w:val="22"/>
          <w:szCs w:val="22"/>
        </w:rPr>
        <w:t>する展示、ＰＲ等</w:t>
      </w:r>
    </w:p>
    <w:p w:rsidR="00DF697F" w:rsidRDefault="00DF697F" w:rsidP="005C27EA">
      <w:pPr>
        <w:pStyle w:val="Default"/>
        <w:ind w:firstLineChars="100" w:firstLine="244"/>
        <w:rPr>
          <w:rFonts w:asciiTheme="minorEastAsia" w:eastAsiaTheme="minorEastAsia" w:hAnsiTheme="minorEastAsia"/>
          <w:sz w:val="22"/>
          <w:szCs w:val="22"/>
        </w:rPr>
      </w:pPr>
    </w:p>
    <w:p w:rsidR="0026619D" w:rsidRPr="0026619D" w:rsidRDefault="005C27EA" w:rsidP="005C27EA">
      <w:pPr>
        <w:pStyle w:val="Default"/>
        <w:ind w:firstLineChars="100" w:firstLine="24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036DA7">
        <w:rPr>
          <w:rFonts w:asciiTheme="minorEastAsia" w:eastAsiaTheme="minorEastAsia" w:hAnsiTheme="minorEastAsia" w:hint="eastAsia"/>
          <w:sz w:val="22"/>
          <w:szCs w:val="22"/>
        </w:rPr>
        <w:t>3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26619D" w:rsidRPr="0026619D">
        <w:rPr>
          <w:rFonts w:asciiTheme="minorEastAsia" w:eastAsiaTheme="minorEastAsia" w:hAnsiTheme="minorEastAsia" w:hint="eastAsia"/>
          <w:sz w:val="22"/>
          <w:szCs w:val="22"/>
        </w:rPr>
        <w:t>体験ブース</w:t>
      </w:r>
    </w:p>
    <w:p w:rsidR="00325FBE" w:rsidRDefault="0026619D" w:rsidP="0026619D">
      <w:pPr>
        <w:pStyle w:val="Default"/>
        <w:ind w:leftChars="200" w:left="956" w:hangingChars="200" w:hanging="488"/>
        <w:rPr>
          <w:rFonts w:asciiTheme="minorEastAsia" w:eastAsiaTheme="minorEastAsia" w:hAnsiTheme="minorEastAsia"/>
          <w:sz w:val="22"/>
          <w:szCs w:val="22"/>
        </w:rPr>
      </w:pPr>
      <w:r w:rsidRPr="0026619D">
        <w:rPr>
          <w:rFonts w:asciiTheme="minorEastAsia" w:eastAsiaTheme="minorEastAsia" w:hAnsiTheme="minorEastAsia" w:hint="eastAsia"/>
          <w:sz w:val="22"/>
          <w:szCs w:val="22"/>
        </w:rPr>
        <w:t xml:space="preserve">　・体験型ワークショップ等</w:t>
      </w:r>
    </w:p>
    <w:p w:rsidR="00DF697F" w:rsidRPr="00B227A8" w:rsidRDefault="00DF697F" w:rsidP="0026619D">
      <w:pPr>
        <w:pStyle w:val="Default"/>
        <w:ind w:leftChars="200" w:left="956" w:hangingChars="200" w:hanging="488"/>
        <w:rPr>
          <w:rFonts w:asciiTheme="minorEastAsia" w:eastAsiaTheme="minorEastAsia" w:hAnsiTheme="minorEastAsia"/>
          <w:sz w:val="22"/>
          <w:szCs w:val="22"/>
        </w:rPr>
      </w:pPr>
    </w:p>
    <w:p w:rsidR="00125E8C" w:rsidRPr="00B477A9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3D6E79"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申込方法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D6E79" w:rsidRDefault="004B001A" w:rsidP="00B227A8">
      <w:pPr>
        <w:pStyle w:val="Default"/>
        <w:ind w:leftChars="100" w:left="234" w:firstLineChars="100" w:firstLine="24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出展</w:t>
      </w:r>
      <w:r w:rsidR="003D6E79" w:rsidRPr="00B477A9">
        <w:rPr>
          <w:rFonts w:asciiTheme="minorEastAsia" w:eastAsiaTheme="minorEastAsia" w:hAnsiTheme="minorEastAsia" w:hint="eastAsia"/>
          <w:sz w:val="22"/>
          <w:szCs w:val="22"/>
        </w:rPr>
        <w:t>申込書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11E24">
        <w:rPr>
          <w:rFonts w:asciiTheme="minorEastAsia" w:eastAsiaTheme="minorEastAsia" w:hAnsiTheme="minorEastAsia" w:hint="eastAsia"/>
          <w:sz w:val="22"/>
          <w:szCs w:val="22"/>
        </w:rPr>
        <w:t>誓約書</w:t>
      </w:r>
      <w:r>
        <w:rPr>
          <w:rFonts w:asciiTheme="minorEastAsia" w:eastAsiaTheme="minorEastAsia" w:hAnsiTheme="minorEastAsia" w:hint="eastAsia"/>
          <w:sz w:val="22"/>
          <w:szCs w:val="22"/>
        </w:rPr>
        <w:t>、取扱食品概要書（食品を出店する場合のみ）</w:t>
      </w:r>
      <w:r w:rsidR="003D6E79" w:rsidRPr="00B477A9">
        <w:rPr>
          <w:rFonts w:asciiTheme="minorEastAsia" w:eastAsiaTheme="minorEastAsia" w:hAnsiTheme="minorEastAsia" w:hint="eastAsia"/>
          <w:sz w:val="22"/>
          <w:szCs w:val="22"/>
        </w:rPr>
        <w:t>に必要事項をすべて記入して下記あてに</w:t>
      </w:r>
      <w:r w:rsidR="00036DA7">
        <w:rPr>
          <w:rFonts w:asciiTheme="minorEastAsia" w:eastAsiaTheme="minorEastAsia" w:hAnsiTheme="minorEastAsia" w:hint="eastAsia"/>
          <w:sz w:val="22"/>
          <w:szCs w:val="22"/>
        </w:rPr>
        <w:t>持参</w:t>
      </w:r>
      <w:r w:rsidR="00BA41C2">
        <w:rPr>
          <w:rFonts w:asciiTheme="minorEastAsia" w:eastAsiaTheme="minorEastAsia" w:hAnsiTheme="minorEastAsia" w:hint="eastAsia"/>
          <w:sz w:val="22"/>
          <w:szCs w:val="22"/>
        </w:rPr>
        <w:t>、郵送</w:t>
      </w:r>
      <w:r w:rsidR="00036DA7">
        <w:rPr>
          <w:rFonts w:asciiTheme="minorEastAsia" w:eastAsiaTheme="minorEastAsia" w:hAnsiTheme="minorEastAsia" w:hint="eastAsia"/>
          <w:sz w:val="22"/>
          <w:szCs w:val="22"/>
        </w:rPr>
        <w:t>若しくはＦＡＸで</w:t>
      </w:r>
      <w:r w:rsidR="003D6E79" w:rsidRPr="00B477A9">
        <w:rPr>
          <w:rFonts w:asciiTheme="minorEastAsia" w:eastAsiaTheme="minorEastAsia" w:hAnsiTheme="minorEastAsia" w:hint="eastAsia"/>
          <w:sz w:val="22"/>
          <w:szCs w:val="22"/>
        </w:rPr>
        <w:t>お申込みください。</w:t>
      </w:r>
      <w:r w:rsidR="00036DA7">
        <w:rPr>
          <w:rFonts w:asciiTheme="minorEastAsia" w:eastAsiaTheme="minorEastAsia" w:hAnsiTheme="minorEastAsia" w:hint="eastAsia"/>
          <w:sz w:val="22"/>
          <w:szCs w:val="22"/>
        </w:rPr>
        <w:t>（ＦＡＸのときは送信した旨の電話連絡をしてください。）</w:t>
      </w:r>
    </w:p>
    <w:p w:rsidR="00AF4A6E" w:rsidRDefault="00AF4A6E" w:rsidP="00AF4A6E">
      <w:pPr>
        <w:pStyle w:val="Default"/>
        <w:ind w:leftChars="100" w:left="234" w:firstLineChars="100" w:firstLine="24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E85258">
        <w:rPr>
          <w:rFonts w:asciiTheme="minorEastAsia" w:eastAsiaTheme="minorEastAsia" w:hAnsiTheme="minorEastAsia" w:hint="eastAsia"/>
          <w:sz w:val="22"/>
          <w:szCs w:val="22"/>
        </w:rPr>
        <w:t>ホームページに</w:t>
      </w:r>
      <w:r w:rsidR="00DF697F">
        <w:rPr>
          <w:rFonts w:asciiTheme="minorEastAsia" w:eastAsiaTheme="minorEastAsia" w:hAnsiTheme="minorEastAsia" w:hint="eastAsia"/>
          <w:sz w:val="22"/>
          <w:szCs w:val="22"/>
        </w:rPr>
        <w:t>出展者情報を掲載しますので、別添の「なかがわ元気フェスタ２０１９</w:t>
      </w:r>
      <w:r w:rsidR="00E85258">
        <w:rPr>
          <w:rFonts w:asciiTheme="minorEastAsia" w:eastAsiaTheme="minorEastAsia" w:hAnsiTheme="minorEastAsia" w:hint="eastAsia"/>
          <w:sz w:val="22"/>
          <w:szCs w:val="22"/>
        </w:rPr>
        <w:t>ホームページ出展者情報登録について」を参照の上、</w:t>
      </w:r>
      <w:r>
        <w:rPr>
          <w:rFonts w:asciiTheme="minorEastAsia" w:eastAsiaTheme="minorEastAsia" w:hAnsiTheme="minorEastAsia" w:hint="eastAsia"/>
          <w:sz w:val="22"/>
          <w:szCs w:val="22"/>
        </w:rPr>
        <w:t>併せてメールで送付してください。</w:t>
      </w:r>
    </w:p>
    <w:p w:rsidR="000B1711" w:rsidRDefault="000B1711" w:rsidP="00B477A9">
      <w:pPr>
        <w:pStyle w:val="Default"/>
        <w:ind w:firstLineChars="300" w:firstLine="732"/>
        <w:rPr>
          <w:rFonts w:asciiTheme="minorEastAsia" w:eastAsiaTheme="minorEastAsia" w:hAnsiTheme="minorEastAsia"/>
          <w:sz w:val="22"/>
          <w:szCs w:val="22"/>
        </w:rPr>
      </w:pPr>
    </w:p>
    <w:p w:rsidR="003D6E79" w:rsidRPr="00B477A9" w:rsidRDefault="003D6E79" w:rsidP="00B477A9">
      <w:pPr>
        <w:pStyle w:val="Default"/>
        <w:ind w:firstLineChars="300" w:firstLine="732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〒324-0692</w:t>
      </w:r>
    </w:p>
    <w:p w:rsidR="003D6E79" w:rsidRPr="00B477A9" w:rsidRDefault="003D6E79" w:rsidP="00B477A9">
      <w:pPr>
        <w:pStyle w:val="Default"/>
        <w:ind w:firstLineChars="400" w:firstLine="975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那珂川町馬頭</w:t>
      </w:r>
      <w:r w:rsidR="00896F32">
        <w:rPr>
          <w:rFonts w:asciiTheme="minorEastAsia" w:eastAsiaTheme="minorEastAsia" w:hAnsiTheme="minorEastAsia" w:hint="eastAsia"/>
          <w:sz w:val="22"/>
          <w:szCs w:val="22"/>
        </w:rPr>
        <w:t>555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那珂川町企画財政課内</w:t>
      </w:r>
    </w:p>
    <w:p w:rsidR="00125E8C" w:rsidRPr="00B477A9" w:rsidRDefault="003D6E79" w:rsidP="00B477A9">
      <w:pPr>
        <w:pStyle w:val="Default"/>
        <w:ind w:firstLineChars="400" w:firstLine="975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なかがわ元気フェスタ実行委員会事務局</w:t>
      </w:r>
    </w:p>
    <w:p w:rsidR="003D6E79" w:rsidRDefault="003D6E79" w:rsidP="00B477A9">
      <w:pPr>
        <w:pStyle w:val="Default"/>
        <w:ind w:firstLineChars="400" w:firstLine="975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TEL　０２８７－９２－１１１４</w:t>
      </w:r>
      <w:r w:rsidR="00B477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FAX　０２８７－９２－１３１６</w:t>
      </w:r>
    </w:p>
    <w:p w:rsidR="00AF4A6E" w:rsidRPr="00B477A9" w:rsidRDefault="00AF4A6E" w:rsidP="00B477A9">
      <w:pPr>
        <w:pStyle w:val="Default"/>
        <w:ind w:firstLineChars="400" w:firstLine="975"/>
        <w:rPr>
          <w:rFonts w:asciiTheme="minorEastAsia" w:eastAsiaTheme="minorEastAsia" w:hAnsiTheme="minorEastAsia"/>
          <w:sz w:val="22"/>
          <w:szCs w:val="22"/>
        </w:rPr>
      </w:pPr>
      <w:r w:rsidRPr="00AF4A6E">
        <w:rPr>
          <w:rFonts w:asciiTheme="minorEastAsia" w:eastAsiaTheme="minorEastAsia" w:hAnsiTheme="minorEastAsia" w:hint="eastAsia"/>
          <w:sz w:val="22"/>
          <w:szCs w:val="22"/>
        </w:rPr>
        <w:t>e-Mail：</w:t>
      </w:r>
      <w:r w:rsidR="00DF697F">
        <w:rPr>
          <w:rFonts w:asciiTheme="minorEastAsia" w:eastAsiaTheme="minorEastAsia" w:hAnsiTheme="minorEastAsia"/>
          <w:sz w:val="22"/>
          <w:szCs w:val="22"/>
        </w:rPr>
        <w:t>gurashi</w:t>
      </w:r>
      <w:r w:rsidRPr="00AF4A6E">
        <w:rPr>
          <w:rFonts w:asciiTheme="minorEastAsia" w:eastAsiaTheme="minorEastAsia" w:hAnsiTheme="minorEastAsia" w:hint="eastAsia"/>
          <w:sz w:val="22"/>
          <w:szCs w:val="22"/>
        </w:rPr>
        <w:t>@town.tochigi-nakagawa.lg.jp</w:t>
      </w:r>
    </w:p>
    <w:p w:rsidR="003D6E79" w:rsidRPr="00925B14" w:rsidRDefault="003D6E79" w:rsidP="003D6E79">
      <w:pPr>
        <w:pStyle w:val="Default"/>
        <w:rPr>
          <w:rFonts w:asciiTheme="majorEastAsia" w:eastAsiaTheme="majorEastAsia" w:hAnsiTheme="majorEastAsia"/>
          <w:b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F697F">
        <w:rPr>
          <w:rFonts w:asciiTheme="majorEastAsia" w:eastAsiaTheme="majorEastAsia" w:hAnsiTheme="majorEastAsia" w:hint="eastAsia"/>
          <w:b/>
          <w:sz w:val="22"/>
          <w:szCs w:val="22"/>
        </w:rPr>
        <w:t>申し込み締め切りは、令和元</w:t>
      </w:r>
      <w:r w:rsidRPr="00925B14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79676A">
        <w:rPr>
          <w:rFonts w:asciiTheme="majorEastAsia" w:eastAsiaTheme="majorEastAsia" w:hAnsiTheme="majorEastAsia" w:hint="eastAsia"/>
          <w:b/>
          <w:sz w:val="22"/>
          <w:szCs w:val="22"/>
        </w:rPr>
        <w:t>９</w:t>
      </w:r>
      <w:r w:rsidRPr="00925B14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DF697F">
        <w:rPr>
          <w:rFonts w:asciiTheme="majorEastAsia" w:eastAsiaTheme="majorEastAsia" w:hAnsiTheme="majorEastAsia" w:hint="eastAsia"/>
          <w:b/>
          <w:sz w:val="22"/>
          <w:szCs w:val="22"/>
        </w:rPr>
        <w:t>６</w:t>
      </w:r>
      <w:r w:rsidRPr="00925B14">
        <w:rPr>
          <w:rFonts w:asciiTheme="majorEastAsia" w:eastAsiaTheme="majorEastAsia" w:hAnsiTheme="majorEastAsia" w:hint="eastAsia"/>
          <w:b/>
          <w:sz w:val="22"/>
          <w:szCs w:val="22"/>
        </w:rPr>
        <w:t>日（</w:t>
      </w:r>
      <w:r w:rsidR="0079676A">
        <w:rPr>
          <w:rFonts w:asciiTheme="majorEastAsia" w:eastAsiaTheme="majorEastAsia" w:hAnsiTheme="majorEastAsia" w:hint="eastAsia"/>
          <w:b/>
          <w:sz w:val="22"/>
          <w:szCs w:val="22"/>
        </w:rPr>
        <w:t>金</w:t>
      </w:r>
      <w:r w:rsidRPr="00925B14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  <w:r w:rsidR="00B541FE">
        <w:rPr>
          <w:rFonts w:asciiTheme="majorEastAsia" w:eastAsiaTheme="majorEastAsia" w:hAnsiTheme="majorEastAsia" w:hint="eastAsia"/>
          <w:b/>
          <w:sz w:val="22"/>
          <w:szCs w:val="22"/>
        </w:rPr>
        <w:t>正午</w:t>
      </w:r>
      <w:r w:rsidRPr="00925B14">
        <w:rPr>
          <w:rFonts w:asciiTheme="majorEastAsia" w:eastAsiaTheme="majorEastAsia" w:hAnsiTheme="majorEastAsia" w:hint="eastAsia"/>
          <w:b/>
          <w:sz w:val="22"/>
          <w:szCs w:val="22"/>
        </w:rPr>
        <w:t>まで（必着）</w:t>
      </w:r>
    </w:p>
    <w:p w:rsidR="00EA0658" w:rsidRDefault="0024362E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925B14" w:rsidRDefault="00925B14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5871D1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　出展者説明会</w:t>
      </w:r>
    </w:p>
    <w:p w:rsidR="00036DA7" w:rsidRDefault="00DF697F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・日時　令和元</w:t>
      </w:r>
      <w:r w:rsidR="005871D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4362E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5871D1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1A6D66">
        <w:rPr>
          <w:rFonts w:asciiTheme="minorEastAsia" w:eastAsiaTheme="minorEastAsia" w:hAnsiTheme="minorEastAsia" w:hint="eastAsia"/>
          <w:sz w:val="22"/>
          <w:szCs w:val="22"/>
        </w:rPr>
        <w:t>日（木）</w:t>
      </w:r>
      <w:r w:rsidR="00036DA7">
        <w:rPr>
          <w:rFonts w:asciiTheme="minorEastAsia" w:eastAsiaTheme="minorEastAsia" w:hAnsiTheme="minorEastAsia" w:hint="eastAsia"/>
          <w:sz w:val="22"/>
          <w:szCs w:val="22"/>
        </w:rPr>
        <w:t>に開催予定</w:t>
      </w:r>
    </w:p>
    <w:p w:rsidR="00DF697F" w:rsidRDefault="00DF697F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・場所　那珂川町役場２階　２０１～２０３会議室</w:t>
      </w:r>
    </w:p>
    <w:p w:rsidR="005871D1" w:rsidRPr="00B477A9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25E8C" w:rsidRDefault="005871D1" w:rsidP="00125E8C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注意事項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C1D7B" w:rsidRPr="0079676A" w:rsidRDefault="000C1D7B" w:rsidP="000C1D7B">
      <w:pPr>
        <w:pStyle w:val="Default"/>
        <w:ind w:left="488" w:hangingChars="200" w:hanging="48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9676A">
        <w:rPr>
          <w:rFonts w:asciiTheme="minorEastAsia" w:eastAsiaTheme="minorEastAsia" w:hAnsiTheme="minorEastAsia" w:hint="eastAsia"/>
          <w:sz w:val="22"/>
          <w:szCs w:val="22"/>
        </w:rPr>
        <w:t>(1) 会場は</w:t>
      </w:r>
      <w:r w:rsidR="0079676A" w:rsidRPr="0079676A">
        <w:rPr>
          <w:rFonts w:asciiTheme="minorEastAsia" w:eastAsiaTheme="minorEastAsia" w:hAnsiTheme="minorEastAsia" w:hint="eastAsia"/>
          <w:sz w:val="22"/>
          <w:szCs w:val="22"/>
        </w:rPr>
        <w:t>小川総合福祉センター１箇所で開催となります。</w:t>
      </w:r>
    </w:p>
    <w:p w:rsidR="00125E8C" w:rsidRPr="00B477A9" w:rsidRDefault="00516000" w:rsidP="00B477A9">
      <w:pPr>
        <w:pStyle w:val="Default"/>
        <w:ind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66E9">
        <w:rPr>
          <w:rFonts w:asciiTheme="minorEastAsia" w:eastAsiaTheme="minorEastAsia" w:hAnsiTheme="minorEastAsia"/>
          <w:sz w:val="22"/>
          <w:szCs w:val="22"/>
        </w:rPr>
        <w:t>2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事前に申請した販売物以外の販売はできません。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25E8C" w:rsidRPr="00B477A9" w:rsidRDefault="00516000" w:rsidP="00B477A9">
      <w:pPr>
        <w:pStyle w:val="Default"/>
        <w:ind w:leftChars="100" w:left="478" w:hangingChars="100" w:hanging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66E9">
        <w:rPr>
          <w:rFonts w:asciiTheme="minorEastAsia" w:eastAsiaTheme="minorEastAsia" w:hAnsiTheme="minorEastAsia"/>
          <w:sz w:val="22"/>
          <w:szCs w:val="22"/>
        </w:rPr>
        <w:t>3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出</w:t>
      </w:r>
      <w:r w:rsidR="006553AC" w:rsidRPr="00B477A9">
        <w:rPr>
          <w:rFonts w:asciiTheme="minorEastAsia" w:eastAsiaTheme="minorEastAsia" w:hAnsiTheme="minorEastAsia" w:hint="eastAsia"/>
          <w:sz w:val="22"/>
          <w:szCs w:val="22"/>
        </w:rPr>
        <w:t>展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者は出</w:t>
      </w:r>
      <w:r w:rsidR="006553AC" w:rsidRPr="00B477A9">
        <w:rPr>
          <w:rFonts w:asciiTheme="minorEastAsia" w:eastAsiaTheme="minorEastAsia" w:hAnsiTheme="minorEastAsia" w:hint="eastAsia"/>
          <w:sz w:val="22"/>
          <w:szCs w:val="22"/>
        </w:rPr>
        <w:t>展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及び食品販売行為に関して発生した事故・苦情に対して販売後も含めて全ての賠償責任を負います。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25E8C" w:rsidRPr="00B477A9" w:rsidRDefault="00EA0658" w:rsidP="00B477A9">
      <w:pPr>
        <w:pStyle w:val="Default"/>
        <w:ind w:leftChars="100" w:left="478" w:hangingChars="100" w:hanging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66E9">
        <w:rPr>
          <w:rFonts w:asciiTheme="minorEastAsia" w:eastAsiaTheme="minorEastAsia" w:hAnsiTheme="minorEastAsia"/>
          <w:sz w:val="22"/>
          <w:szCs w:val="22"/>
        </w:rPr>
        <w:t>4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衛生面に最大限配慮し</w:t>
      </w:r>
      <w:r w:rsidR="00735B1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事故・苦情等が発生しないように注意してください。</w:t>
      </w:r>
    </w:p>
    <w:p w:rsidR="00125E8C" w:rsidRPr="00B477A9" w:rsidRDefault="00EA0658" w:rsidP="00B477A9">
      <w:pPr>
        <w:pStyle w:val="Default"/>
        <w:ind w:leftChars="100" w:left="478" w:hangingChars="100" w:hanging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66E9">
        <w:rPr>
          <w:rFonts w:asciiTheme="minorEastAsia" w:eastAsiaTheme="minorEastAsia" w:hAnsiTheme="minorEastAsia"/>
          <w:sz w:val="22"/>
          <w:szCs w:val="22"/>
        </w:rPr>
        <w:t>5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B477A9">
        <w:rPr>
          <w:rFonts w:asciiTheme="minorEastAsia" w:eastAsiaTheme="minorEastAsia" w:hAnsiTheme="minorEastAsia" w:hint="eastAsia"/>
          <w:sz w:val="22"/>
          <w:szCs w:val="22"/>
        </w:rPr>
        <w:t>実行委員会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で「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臨時出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店届」</w:t>
      </w:r>
      <w:r w:rsidR="00B477A9">
        <w:rPr>
          <w:rFonts w:asciiTheme="minorEastAsia" w:eastAsiaTheme="minorEastAsia" w:hAnsiTheme="minorEastAsia" w:hint="eastAsia"/>
          <w:sz w:val="22"/>
          <w:szCs w:val="22"/>
        </w:rPr>
        <w:t>及び各飲食物出展者の「取扱食品概要書」をまとめて県北健康福祉センター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へ提出しますが</w:t>
      </w:r>
      <w:r w:rsidR="00735B1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これ以外の営業に係る許認可</w:t>
      </w:r>
      <w:r w:rsidR="00735B1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届出等必要な場合は各自で行ってください。</w:t>
      </w:r>
      <w:r w:rsidR="00125E8C" w:rsidRPr="00B477A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B477A9" w:rsidRDefault="00EA0658" w:rsidP="00B477A9">
      <w:pPr>
        <w:pStyle w:val="Default"/>
        <w:ind w:leftChars="100" w:left="23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66E9">
        <w:rPr>
          <w:rFonts w:asciiTheme="minorEastAsia" w:eastAsiaTheme="minorEastAsia" w:hAnsiTheme="minorEastAsia"/>
          <w:sz w:val="22"/>
          <w:szCs w:val="22"/>
        </w:rPr>
        <w:t>6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B477A9">
        <w:rPr>
          <w:rFonts w:asciiTheme="minorEastAsia" w:eastAsiaTheme="minorEastAsia" w:hAnsiTheme="minorEastAsia" w:hint="eastAsia"/>
          <w:sz w:val="22"/>
          <w:szCs w:val="22"/>
        </w:rPr>
        <w:t>実行委員会</w:t>
      </w:r>
      <w:r w:rsidR="00125E8C" w:rsidRPr="00B477A9">
        <w:rPr>
          <w:rFonts w:asciiTheme="minorEastAsia" w:eastAsiaTheme="minorEastAsia" w:hAnsiTheme="minorEastAsia" w:hint="eastAsia"/>
          <w:sz w:val="22"/>
          <w:szCs w:val="22"/>
        </w:rPr>
        <w:t>において電源を確保し，希望申請に応じて各テントに配線します。</w:t>
      </w:r>
      <w:r w:rsidR="006553AC"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66E9">
        <w:rPr>
          <w:rFonts w:asciiTheme="minorEastAsia" w:eastAsiaTheme="minorEastAsia" w:hAnsiTheme="minorEastAsia"/>
          <w:sz w:val="22"/>
          <w:szCs w:val="22"/>
        </w:rPr>
        <w:t>7</w:t>
      </w:r>
      <w:r w:rsidR="006553AC" w:rsidRPr="00B477A9">
        <w:rPr>
          <w:rFonts w:asciiTheme="minorEastAsia" w:eastAsiaTheme="minorEastAsia" w:hAnsiTheme="minorEastAsia" w:hint="eastAsia"/>
          <w:sz w:val="22"/>
          <w:szCs w:val="22"/>
        </w:rPr>
        <w:t>) 火気（液体燃料，プロパンガス，電気加熱機等）を使用される場合は，</w:t>
      </w:r>
      <w:r w:rsidR="00B477A9">
        <w:rPr>
          <w:rFonts w:asciiTheme="minorEastAsia" w:eastAsiaTheme="minorEastAsia" w:hAnsiTheme="minorEastAsia" w:hint="eastAsia"/>
          <w:sz w:val="22"/>
          <w:szCs w:val="22"/>
        </w:rPr>
        <w:t>出展者</w:t>
      </w:r>
    </w:p>
    <w:p w:rsidR="006553AC" w:rsidRPr="00B477A9" w:rsidRDefault="006553AC" w:rsidP="00B477A9">
      <w:pPr>
        <w:pStyle w:val="Default"/>
        <w:ind w:leftChars="100" w:left="234"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ごとに消火器及び消火用バケツを配備してください。 </w:t>
      </w:r>
    </w:p>
    <w:p w:rsidR="006553AC" w:rsidRPr="00B477A9" w:rsidRDefault="006553AC" w:rsidP="00B477A9">
      <w:pPr>
        <w:pStyle w:val="Default"/>
        <w:ind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66E9">
        <w:rPr>
          <w:rFonts w:asciiTheme="minorEastAsia" w:eastAsiaTheme="minorEastAsia" w:hAnsiTheme="minorEastAsia"/>
          <w:sz w:val="22"/>
          <w:szCs w:val="22"/>
        </w:rPr>
        <w:t>8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) 自家発電機の持ち込み，使用は一切できません。 </w:t>
      </w:r>
    </w:p>
    <w:p w:rsidR="006553AC" w:rsidRPr="00B477A9" w:rsidRDefault="006553AC" w:rsidP="00B477A9">
      <w:pPr>
        <w:pStyle w:val="Default"/>
        <w:ind w:leftChars="100" w:left="478" w:hangingChars="100" w:hanging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66E9">
        <w:rPr>
          <w:rFonts w:asciiTheme="minorEastAsia" w:eastAsiaTheme="minorEastAsia" w:hAnsiTheme="minorEastAsia"/>
          <w:sz w:val="22"/>
          <w:szCs w:val="22"/>
        </w:rPr>
        <w:t>9)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 出</w:t>
      </w:r>
      <w:r w:rsidR="00B477A9">
        <w:rPr>
          <w:rFonts w:asciiTheme="minorEastAsia" w:eastAsiaTheme="minorEastAsia" w:hAnsiTheme="minorEastAsia" w:hint="eastAsia"/>
          <w:sz w:val="22"/>
          <w:szCs w:val="22"/>
        </w:rPr>
        <w:t>展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者において排出されるごみ（お客様から返却のある容器等も含む）は出</w:t>
      </w:r>
      <w:r w:rsidR="00B477A9">
        <w:rPr>
          <w:rFonts w:asciiTheme="minorEastAsia" w:eastAsiaTheme="minorEastAsia" w:hAnsiTheme="minorEastAsia" w:hint="eastAsia"/>
          <w:sz w:val="22"/>
          <w:szCs w:val="22"/>
        </w:rPr>
        <w:t>展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者自身において持ち帰りいただきます。</w:t>
      </w:r>
    </w:p>
    <w:p w:rsidR="006553AC" w:rsidRPr="00B477A9" w:rsidRDefault="006553AC" w:rsidP="00B477A9">
      <w:pPr>
        <w:pStyle w:val="Default"/>
        <w:ind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866E9">
        <w:rPr>
          <w:rFonts w:asciiTheme="minorEastAsia" w:eastAsiaTheme="minorEastAsia" w:hAnsiTheme="minorEastAsia"/>
          <w:sz w:val="22"/>
          <w:szCs w:val="22"/>
        </w:rPr>
        <w:t>10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) ブース使用の権利を第三者に譲渡</w:t>
      </w:r>
      <w:r w:rsidR="00735B17">
        <w:rPr>
          <w:rFonts w:asciiTheme="minorEastAsia" w:eastAsiaTheme="minorEastAsia" w:hAnsiTheme="minorEastAsia" w:hint="eastAsia"/>
          <w:sz w:val="22"/>
          <w:szCs w:val="22"/>
        </w:rPr>
        <w:t>または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転貸しないでください。 </w:t>
      </w:r>
    </w:p>
    <w:p w:rsidR="006553AC" w:rsidRPr="00B477A9" w:rsidRDefault="006553AC" w:rsidP="00B477A9">
      <w:pPr>
        <w:pStyle w:val="Default"/>
        <w:ind w:leftChars="100" w:left="722" w:hangingChars="200" w:hanging="488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477A9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B866E9">
        <w:rPr>
          <w:rFonts w:asciiTheme="minorEastAsia" w:eastAsiaTheme="minorEastAsia" w:hAnsiTheme="minorEastAsia"/>
          <w:sz w:val="22"/>
          <w:szCs w:val="22"/>
        </w:rPr>
        <w:t>1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B227A8">
        <w:rPr>
          <w:rFonts w:asciiTheme="minorEastAsia" w:eastAsiaTheme="minorEastAsia" w:hAnsiTheme="minorEastAsia" w:hint="eastAsia"/>
          <w:sz w:val="22"/>
          <w:szCs w:val="22"/>
        </w:rPr>
        <w:t>初日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閉店後の貴重品や荷物は一旦お持ち帰りください。設置物等に関する片付けは出</w:t>
      </w:r>
      <w:r w:rsidR="00B227A8">
        <w:rPr>
          <w:rFonts w:asciiTheme="minorEastAsia" w:eastAsiaTheme="minorEastAsia" w:hAnsiTheme="minorEastAsia" w:hint="eastAsia"/>
          <w:sz w:val="22"/>
          <w:szCs w:val="22"/>
        </w:rPr>
        <w:t>展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者の判断で行っていただきますが、事務局では一切の責任は負いませ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んので、ご了承ください。 </w:t>
      </w:r>
    </w:p>
    <w:p w:rsidR="001F0375" w:rsidRPr="00B477A9" w:rsidRDefault="006553AC" w:rsidP="00B477A9">
      <w:pPr>
        <w:pStyle w:val="Default"/>
        <w:ind w:leftChars="100" w:left="722" w:hangingChars="200" w:hanging="488"/>
        <w:rPr>
          <w:rFonts w:asciiTheme="minorEastAsia" w:eastAsiaTheme="minorEastAsia" w:hAnsiTheme="minorEastAsia"/>
          <w:sz w:val="22"/>
          <w:szCs w:val="22"/>
        </w:rPr>
      </w:pPr>
      <w:r w:rsidRPr="00B477A9">
        <w:rPr>
          <w:rFonts w:asciiTheme="minorEastAsia" w:eastAsiaTheme="minorEastAsia" w:hAnsiTheme="minorEastAsia" w:hint="eastAsia"/>
          <w:sz w:val="22"/>
          <w:szCs w:val="22"/>
        </w:rPr>
        <w:t>(1</w:t>
      </w:r>
      <w:r w:rsidR="00B866E9">
        <w:rPr>
          <w:rFonts w:asciiTheme="minorEastAsia" w:eastAsiaTheme="minorEastAsia" w:hAnsiTheme="minorEastAsia"/>
          <w:sz w:val="22"/>
          <w:szCs w:val="22"/>
        </w:rPr>
        <w:t>2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B227A8">
        <w:rPr>
          <w:rFonts w:asciiTheme="minorEastAsia" w:eastAsiaTheme="minorEastAsia" w:hAnsiTheme="minorEastAsia" w:hint="eastAsia"/>
          <w:sz w:val="22"/>
          <w:szCs w:val="22"/>
        </w:rPr>
        <w:t>実行委員会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は天災その他不可抗力の原因で期</w:t>
      </w:r>
      <w:r w:rsidR="00735B17">
        <w:rPr>
          <w:rFonts w:asciiTheme="minorEastAsia" w:eastAsiaTheme="minorEastAsia" w:hAnsiTheme="minorEastAsia" w:hint="eastAsia"/>
          <w:sz w:val="22"/>
          <w:szCs w:val="22"/>
        </w:rPr>
        <w:t>間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を変更</w:t>
      </w:r>
      <w:r w:rsidR="00735B17">
        <w:rPr>
          <w:rFonts w:asciiTheme="minorEastAsia" w:eastAsiaTheme="minorEastAsia" w:hAnsiTheme="minorEastAsia" w:hint="eastAsia"/>
          <w:sz w:val="22"/>
          <w:szCs w:val="22"/>
        </w:rPr>
        <w:t>または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開催を中止する場合があります。また</w:t>
      </w:r>
      <w:r w:rsidR="00B227A8">
        <w:rPr>
          <w:rFonts w:asciiTheme="minorEastAsia" w:eastAsiaTheme="minorEastAsia" w:hAnsiTheme="minorEastAsia" w:hint="eastAsia"/>
          <w:sz w:val="22"/>
          <w:szCs w:val="22"/>
        </w:rPr>
        <w:t>、実行委員会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はこれによって生じた出</w:t>
      </w:r>
      <w:r w:rsidR="00B227A8">
        <w:rPr>
          <w:rFonts w:asciiTheme="minorEastAsia" w:eastAsiaTheme="minorEastAsia" w:hAnsiTheme="minorEastAsia" w:hint="eastAsia"/>
          <w:sz w:val="22"/>
          <w:szCs w:val="22"/>
        </w:rPr>
        <w:t>展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者の損害は</w:t>
      </w:r>
      <w:r w:rsidR="00735B17">
        <w:rPr>
          <w:rFonts w:asciiTheme="minorEastAsia" w:eastAsiaTheme="minorEastAsia" w:hAnsiTheme="minorEastAsia" w:hint="eastAsia"/>
          <w:sz w:val="22"/>
          <w:szCs w:val="22"/>
        </w:rPr>
        <w:t>補償</w:t>
      </w:r>
      <w:r w:rsidRPr="00B477A9">
        <w:rPr>
          <w:rFonts w:asciiTheme="minorEastAsia" w:eastAsiaTheme="minorEastAsia" w:hAnsiTheme="minorEastAsia" w:hint="eastAsia"/>
          <w:sz w:val="22"/>
          <w:szCs w:val="22"/>
        </w:rPr>
        <w:t>いたしません。</w:t>
      </w:r>
    </w:p>
    <w:sectPr w:rsidR="001F0375" w:rsidRPr="00B477A9" w:rsidSect="00B866E9">
      <w:pgSz w:w="11906" w:h="16838" w:code="9"/>
      <w:pgMar w:top="1134" w:right="1134" w:bottom="1134" w:left="1418" w:header="851" w:footer="992" w:gutter="0"/>
      <w:cols w:space="425"/>
      <w:docGrid w:type="linesAndChars" w:linePitch="34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9D" w:rsidRDefault="0026619D" w:rsidP="0026619D">
      <w:r>
        <w:separator/>
      </w:r>
    </w:p>
  </w:endnote>
  <w:endnote w:type="continuationSeparator" w:id="0">
    <w:p w:rsidR="0026619D" w:rsidRDefault="0026619D" w:rsidP="0026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9D" w:rsidRDefault="0026619D" w:rsidP="0026619D">
      <w:r>
        <w:separator/>
      </w:r>
    </w:p>
  </w:footnote>
  <w:footnote w:type="continuationSeparator" w:id="0">
    <w:p w:rsidR="0026619D" w:rsidRDefault="0026619D" w:rsidP="0026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8C"/>
    <w:rsid w:val="0003283F"/>
    <w:rsid w:val="00036DA7"/>
    <w:rsid w:val="00044620"/>
    <w:rsid w:val="00096B39"/>
    <w:rsid w:val="000A2F59"/>
    <w:rsid w:val="000B1711"/>
    <w:rsid w:val="000B5A61"/>
    <w:rsid w:val="000B6DBD"/>
    <w:rsid w:val="000C1D7B"/>
    <w:rsid w:val="000C4042"/>
    <w:rsid w:val="000C7A04"/>
    <w:rsid w:val="000D5463"/>
    <w:rsid w:val="000E6CEC"/>
    <w:rsid w:val="000E7E95"/>
    <w:rsid w:val="001015BF"/>
    <w:rsid w:val="00102CF1"/>
    <w:rsid w:val="001054E1"/>
    <w:rsid w:val="0011079F"/>
    <w:rsid w:val="0011794B"/>
    <w:rsid w:val="001205C0"/>
    <w:rsid w:val="00125E8C"/>
    <w:rsid w:val="001525D4"/>
    <w:rsid w:val="00167474"/>
    <w:rsid w:val="001A6D66"/>
    <w:rsid w:val="001A7487"/>
    <w:rsid w:val="001A74C5"/>
    <w:rsid w:val="001C380C"/>
    <w:rsid w:val="001C50D2"/>
    <w:rsid w:val="001F0375"/>
    <w:rsid w:val="00200227"/>
    <w:rsid w:val="002109F4"/>
    <w:rsid w:val="002179C7"/>
    <w:rsid w:val="00220546"/>
    <w:rsid w:val="00220CFB"/>
    <w:rsid w:val="0022650B"/>
    <w:rsid w:val="002404F2"/>
    <w:rsid w:val="00240E3C"/>
    <w:rsid w:val="0024362E"/>
    <w:rsid w:val="0025226C"/>
    <w:rsid w:val="002535A4"/>
    <w:rsid w:val="00263612"/>
    <w:rsid w:val="0026619D"/>
    <w:rsid w:val="00270E3C"/>
    <w:rsid w:val="002873C2"/>
    <w:rsid w:val="0029613A"/>
    <w:rsid w:val="0029649C"/>
    <w:rsid w:val="002B3100"/>
    <w:rsid w:val="002C187E"/>
    <w:rsid w:val="002C4A0F"/>
    <w:rsid w:val="002E1828"/>
    <w:rsid w:val="002E22A2"/>
    <w:rsid w:val="002E3A8F"/>
    <w:rsid w:val="002F088C"/>
    <w:rsid w:val="002F49FF"/>
    <w:rsid w:val="00307D84"/>
    <w:rsid w:val="00317E78"/>
    <w:rsid w:val="00320958"/>
    <w:rsid w:val="0032512C"/>
    <w:rsid w:val="00325FBE"/>
    <w:rsid w:val="00325FF0"/>
    <w:rsid w:val="00335383"/>
    <w:rsid w:val="00336C83"/>
    <w:rsid w:val="00337E96"/>
    <w:rsid w:val="003425F5"/>
    <w:rsid w:val="003508F5"/>
    <w:rsid w:val="00355F85"/>
    <w:rsid w:val="00362B8E"/>
    <w:rsid w:val="0037301E"/>
    <w:rsid w:val="00374049"/>
    <w:rsid w:val="00374B68"/>
    <w:rsid w:val="0037759D"/>
    <w:rsid w:val="00393569"/>
    <w:rsid w:val="003B3A23"/>
    <w:rsid w:val="003C78DC"/>
    <w:rsid w:val="003D6E79"/>
    <w:rsid w:val="003E29D5"/>
    <w:rsid w:val="003E7000"/>
    <w:rsid w:val="003E7965"/>
    <w:rsid w:val="003F3758"/>
    <w:rsid w:val="00413252"/>
    <w:rsid w:val="004162E2"/>
    <w:rsid w:val="00421265"/>
    <w:rsid w:val="00422FF7"/>
    <w:rsid w:val="00434891"/>
    <w:rsid w:val="00435133"/>
    <w:rsid w:val="00441609"/>
    <w:rsid w:val="00444FF7"/>
    <w:rsid w:val="0044529C"/>
    <w:rsid w:val="004668D5"/>
    <w:rsid w:val="004723A7"/>
    <w:rsid w:val="00491DB1"/>
    <w:rsid w:val="004A4B9E"/>
    <w:rsid w:val="004A5F47"/>
    <w:rsid w:val="004B001A"/>
    <w:rsid w:val="004B6BF0"/>
    <w:rsid w:val="004E1DBE"/>
    <w:rsid w:val="004E4606"/>
    <w:rsid w:val="004E6ED6"/>
    <w:rsid w:val="004E7C50"/>
    <w:rsid w:val="004F0C11"/>
    <w:rsid w:val="004F3511"/>
    <w:rsid w:val="004F60DA"/>
    <w:rsid w:val="005047EA"/>
    <w:rsid w:val="005112AF"/>
    <w:rsid w:val="00514A36"/>
    <w:rsid w:val="00515249"/>
    <w:rsid w:val="00516000"/>
    <w:rsid w:val="00521829"/>
    <w:rsid w:val="0052490F"/>
    <w:rsid w:val="005546B0"/>
    <w:rsid w:val="005719D8"/>
    <w:rsid w:val="00577A69"/>
    <w:rsid w:val="005852BA"/>
    <w:rsid w:val="005871D1"/>
    <w:rsid w:val="005A4D00"/>
    <w:rsid w:val="005A71C5"/>
    <w:rsid w:val="005B1FBA"/>
    <w:rsid w:val="005C27EA"/>
    <w:rsid w:val="005D15AF"/>
    <w:rsid w:val="005D3AC0"/>
    <w:rsid w:val="00604DCC"/>
    <w:rsid w:val="00613251"/>
    <w:rsid w:val="00654629"/>
    <w:rsid w:val="006553AC"/>
    <w:rsid w:val="00660BB6"/>
    <w:rsid w:val="00660C66"/>
    <w:rsid w:val="006760F5"/>
    <w:rsid w:val="006971C1"/>
    <w:rsid w:val="006A068C"/>
    <w:rsid w:val="006A76BA"/>
    <w:rsid w:val="006C3EE7"/>
    <w:rsid w:val="006E3B03"/>
    <w:rsid w:val="006F0A63"/>
    <w:rsid w:val="006F2F03"/>
    <w:rsid w:val="006F47F9"/>
    <w:rsid w:val="006F4FC8"/>
    <w:rsid w:val="007119EB"/>
    <w:rsid w:val="00735B17"/>
    <w:rsid w:val="00737E33"/>
    <w:rsid w:val="00743077"/>
    <w:rsid w:val="00766A81"/>
    <w:rsid w:val="00776C56"/>
    <w:rsid w:val="00783C14"/>
    <w:rsid w:val="00793519"/>
    <w:rsid w:val="0079676A"/>
    <w:rsid w:val="007A6C90"/>
    <w:rsid w:val="007B28F9"/>
    <w:rsid w:val="007B41CD"/>
    <w:rsid w:val="007C3A07"/>
    <w:rsid w:val="007F12AA"/>
    <w:rsid w:val="00800189"/>
    <w:rsid w:val="00803FE9"/>
    <w:rsid w:val="0082265A"/>
    <w:rsid w:val="008324AD"/>
    <w:rsid w:val="008503C6"/>
    <w:rsid w:val="008510A7"/>
    <w:rsid w:val="00853355"/>
    <w:rsid w:val="00862D69"/>
    <w:rsid w:val="00896022"/>
    <w:rsid w:val="00896792"/>
    <w:rsid w:val="00896D4E"/>
    <w:rsid w:val="00896F32"/>
    <w:rsid w:val="008A1E87"/>
    <w:rsid w:val="008A6BD9"/>
    <w:rsid w:val="008B043C"/>
    <w:rsid w:val="008B1DAE"/>
    <w:rsid w:val="008D63BD"/>
    <w:rsid w:val="008D6D20"/>
    <w:rsid w:val="008E3F98"/>
    <w:rsid w:val="008F1A6E"/>
    <w:rsid w:val="009020C6"/>
    <w:rsid w:val="00903E4E"/>
    <w:rsid w:val="00906C98"/>
    <w:rsid w:val="00925B14"/>
    <w:rsid w:val="00925C14"/>
    <w:rsid w:val="009276CA"/>
    <w:rsid w:val="00936951"/>
    <w:rsid w:val="00960AB3"/>
    <w:rsid w:val="00973CF8"/>
    <w:rsid w:val="00975A94"/>
    <w:rsid w:val="009834DF"/>
    <w:rsid w:val="009A0FD0"/>
    <w:rsid w:val="009B774F"/>
    <w:rsid w:val="009D17B4"/>
    <w:rsid w:val="009F54CF"/>
    <w:rsid w:val="00A018B4"/>
    <w:rsid w:val="00A048AD"/>
    <w:rsid w:val="00A04CD5"/>
    <w:rsid w:val="00A31A80"/>
    <w:rsid w:val="00A32357"/>
    <w:rsid w:val="00A34534"/>
    <w:rsid w:val="00A45BCC"/>
    <w:rsid w:val="00A6102C"/>
    <w:rsid w:val="00A83AE9"/>
    <w:rsid w:val="00A86402"/>
    <w:rsid w:val="00A93972"/>
    <w:rsid w:val="00A95F2C"/>
    <w:rsid w:val="00A96765"/>
    <w:rsid w:val="00AA6250"/>
    <w:rsid w:val="00AB5070"/>
    <w:rsid w:val="00AD1498"/>
    <w:rsid w:val="00AE5B36"/>
    <w:rsid w:val="00AF12FA"/>
    <w:rsid w:val="00AF4A6E"/>
    <w:rsid w:val="00B0742C"/>
    <w:rsid w:val="00B12BDB"/>
    <w:rsid w:val="00B2034C"/>
    <w:rsid w:val="00B227A8"/>
    <w:rsid w:val="00B3651F"/>
    <w:rsid w:val="00B477A9"/>
    <w:rsid w:val="00B541FE"/>
    <w:rsid w:val="00B64EB4"/>
    <w:rsid w:val="00B866E9"/>
    <w:rsid w:val="00BA3B15"/>
    <w:rsid w:val="00BA41C2"/>
    <w:rsid w:val="00BC5A8F"/>
    <w:rsid w:val="00BC76CC"/>
    <w:rsid w:val="00BE0B40"/>
    <w:rsid w:val="00BE6589"/>
    <w:rsid w:val="00BF3566"/>
    <w:rsid w:val="00C06B8C"/>
    <w:rsid w:val="00C14A21"/>
    <w:rsid w:val="00C240D3"/>
    <w:rsid w:val="00C311DD"/>
    <w:rsid w:val="00C352B0"/>
    <w:rsid w:val="00C515EE"/>
    <w:rsid w:val="00C6787E"/>
    <w:rsid w:val="00CA0AD6"/>
    <w:rsid w:val="00CA740E"/>
    <w:rsid w:val="00CD00A3"/>
    <w:rsid w:val="00CD18DA"/>
    <w:rsid w:val="00CD4983"/>
    <w:rsid w:val="00CD4F54"/>
    <w:rsid w:val="00CE30CB"/>
    <w:rsid w:val="00CF78C4"/>
    <w:rsid w:val="00D11E24"/>
    <w:rsid w:val="00D12045"/>
    <w:rsid w:val="00D377F0"/>
    <w:rsid w:val="00D65E3E"/>
    <w:rsid w:val="00D963E4"/>
    <w:rsid w:val="00DA2A1E"/>
    <w:rsid w:val="00DA6443"/>
    <w:rsid w:val="00DB6A95"/>
    <w:rsid w:val="00DE174F"/>
    <w:rsid w:val="00DF697F"/>
    <w:rsid w:val="00DF7514"/>
    <w:rsid w:val="00E119CE"/>
    <w:rsid w:val="00E134BA"/>
    <w:rsid w:val="00E14B15"/>
    <w:rsid w:val="00E25598"/>
    <w:rsid w:val="00E4755D"/>
    <w:rsid w:val="00E5006F"/>
    <w:rsid w:val="00E53B30"/>
    <w:rsid w:val="00E76F09"/>
    <w:rsid w:val="00E76FFE"/>
    <w:rsid w:val="00E77BA7"/>
    <w:rsid w:val="00E85258"/>
    <w:rsid w:val="00E91786"/>
    <w:rsid w:val="00EA0658"/>
    <w:rsid w:val="00EB1841"/>
    <w:rsid w:val="00EC1081"/>
    <w:rsid w:val="00ED3D9D"/>
    <w:rsid w:val="00EF1F2F"/>
    <w:rsid w:val="00EF31B4"/>
    <w:rsid w:val="00EF424F"/>
    <w:rsid w:val="00F10D1D"/>
    <w:rsid w:val="00F13BF1"/>
    <w:rsid w:val="00F14013"/>
    <w:rsid w:val="00F3003B"/>
    <w:rsid w:val="00F36436"/>
    <w:rsid w:val="00F36E18"/>
    <w:rsid w:val="00F42366"/>
    <w:rsid w:val="00F56A4A"/>
    <w:rsid w:val="00F737C4"/>
    <w:rsid w:val="00FB02A8"/>
    <w:rsid w:val="00F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AFFF9-AA3B-47AA-93B8-2F81D0F2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E8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6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19D"/>
  </w:style>
  <w:style w:type="paragraph" w:styleId="a5">
    <w:name w:val="footer"/>
    <w:basedOn w:val="a"/>
    <w:link w:val="a6"/>
    <w:uiPriority w:val="99"/>
    <w:unhideWhenUsed/>
    <w:rsid w:val="00266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19D"/>
  </w:style>
  <w:style w:type="paragraph" w:styleId="a7">
    <w:name w:val="Balloon Text"/>
    <w:basedOn w:val="a"/>
    <w:link w:val="a8"/>
    <w:uiPriority w:val="99"/>
    <w:semiHidden/>
    <w:unhideWhenUsed/>
    <w:rsid w:val="00B8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6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重隆</dc:creator>
  <cp:lastModifiedBy>大金　知織</cp:lastModifiedBy>
  <cp:revision>31</cp:revision>
  <cp:lastPrinted>2016-08-03T01:14:00Z</cp:lastPrinted>
  <dcterms:created xsi:type="dcterms:W3CDTF">2014-09-22T07:26:00Z</dcterms:created>
  <dcterms:modified xsi:type="dcterms:W3CDTF">2019-08-16T01:39:00Z</dcterms:modified>
</cp:coreProperties>
</file>