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C7EE" w14:textId="77777777" w:rsidR="00DE78EB" w:rsidRDefault="00000000">
      <w:pPr>
        <w:jc w:val="center"/>
        <w:rPr>
          <w:rFonts w:asciiTheme="minorEastAsia" w:hAnsiTheme="minorEastAsia"/>
          <w:sz w:val="14"/>
        </w:rPr>
      </w:pPr>
      <w:r>
        <w:rPr>
          <w:rFonts w:asciiTheme="minorEastAsia" w:hAnsiTheme="minorEastAsia" w:hint="eastAsia"/>
          <w:sz w:val="24"/>
        </w:rPr>
        <w:t>質問書</w:t>
      </w:r>
    </w:p>
    <w:p w14:paraId="2E72C09E" w14:textId="77777777" w:rsidR="00DE78EB" w:rsidRDefault="00DE78EB">
      <w:pPr>
        <w:wordWrap w:val="0"/>
        <w:jc w:val="right"/>
        <w:rPr>
          <w:rFonts w:asciiTheme="minorEastAsia" w:hAnsiTheme="minorEastAsia"/>
        </w:rPr>
      </w:pPr>
    </w:p>
    <w:p w14:paraId="035427FF" w14:textId="77777777" w:rsidR="00DE78EB" w:rsidRDefault="0000000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年 　 月 　 日</w:t>
      </w:r>
    </w:p>
    <w:p w14:paraId="4E8F16C3" w14:textId="77777777" w:rsidR="00DE78EB" w:rsidRDefault="00DE78EB">
      <w:pPr>
        <w:jc w:val="right"/>
        <w:rPr>
          <w:rFonts w:asciiTheme="minorEastAsia" w:hAnsiTheme="minorEastAsia"/>
        </w:rPr>
      </w:pPr>
    </w:p>
    <w:p w14:paraId="6269085D" w14:textId="77777777" w:rsidR="00DE78EB" w:rsidRDefault="00000000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那珂川町長　殿</w:t>
      </w:r>
    </w:p>
    <w:p w14:paraId="7272BA3D" w14:textId="77777777" w:rsidR="00DE78EB" w:rsidRDefault="00DE78EB">
      <w:pPr>
        <w:jc w:val="left"/>
        <w:rPr>
          <w:rFonts w:asciiTheme="minorEastAsia" w:hAnsiTheme="minorEastAsia"/>
        </w:rPr>
      </w:pPr>
    </w:p>
    <w:p w14:paraId="365FA9ED" w14:textId="77777777" w:rsidR="00DE78EB" w:rsidRDefault="00000000">
      <w:pPr>
        <w:snapToGrid w:val="0"/>
        <w:spacing w:line="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所在地又は住所</w:t>
      </w:r>
    </w:p>
    <w:p w14:paraId="0F06B501" w14:textId="77777777" w:rsidR="00DE78EB" w:rsidRDefault="00DE78EB">
      <w:pPr>
        <w:snapToGrid w:val="0"/>
        <w:spacing w:line="40" w:lineRule="atLeast"/>
        <w:jc w:val="left"/>
        <w:rPr>
          <w:rFonts w:asciiTheme="minorEastAsia" w:hAnsiTheme="minorEastAsia"/>
        </w:rPr>
      </w:pPr>
    </w:p>
    <w:p w14:paraId="0F5A9AEB" w14:textId="1E51E8ED" w:rsidR="00DE78EB" w:rsidRDefault="00000000">
      <w:pPr>
        <w:snapToGrid w:val="0"/>
        <w:spacing w:line="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</w:t>
      </w:r>
      <w:r w:rsidR="005306D5">
        <w:rPr>
          <w:rFonts w:asciiTheme="minorEastAsia" w:hAnsiTheme="minorEastAsia" w:hint="eastAsia"/>
        </w:rPr>
        <w:t>商号又は</w:t>
      </w:r>
      <w:r w:rsidR="000B3633">
        <w:rPr>
          <w:rFonts w:asciiTheme="minorEastAsia" w:hAnsiTheme="minorEastAsia" w:hint="eastAsia"/>
        </w:rPr>
        <w:t>法人名</w:t>
      </w:r>
    </w:p>
    <w:p w14:paraId="21F5DBA6" w14:textId="77777777" w:rsidR="00DE78EB" w:rsidRDefault="00DE78EB">
      <w:pPr>
        <w:snapToGrid w:val="0"/>
        <w:spacing w:line="40" w:lineRule="atLeast"/>
        <w:jc w:val="left"/>
        <w:rPr>
          <w:rFonts w:asciiTheme="minorEastAsia" w:hAnsiTheme="minorEastAsia"/>
        </w:rPr>
      </w:pPr>
    </w:p>
    <w:p w14:paraId="6FF84492" w14:textId="77777777" w:rsidR="00DE78EB" w:rsidRDefault="00000000">
      <w:pPr>
        <w:snapToGrid w:val="0"/>
        <w:spacing w:line="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代表者職・氏名</w:t>
      </w:r>
    </w:p>
    <w:p w14:paraId="226B8A01" w14:textId="77777777" w:rsidR="00DE78EB" w:rsidRDefault="00DE78EB">
      <w:pPr>
        <w:snapToGrid w:val="0"/>
        <w:spacing w:line="40" w:lineRule="atLeast"/>
        <w:jc w:val="left"/>
        <w:rPr>
          <w:rFonts w:asciiTheme="minorEastAsia" w:hAnsiTheme="minorEastAsia"/>
        </w:rPr>
      </w:pPr>
    </w:p>
    <w:p w14:paraId="129A10AC" w14:textId="77777777" w:rsidR="00DE78EB" w:rsidRDefault="00000000">
      <w:pPr>
        <w:snapToGrid w:val="0"/>
        <w:spacing w:line="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（ 担当者　　　　　　　　　　　　　　）</w:t>
      </w:r>
    </w:p>
    <w:p w14:paraId="3B7E54D3" w14:textId="77777777" w:rsidR="00DE78EB" w:rsidRDefault="00DE78EB">
      <w:pPr>
        <w:snapToGrid w:val="0"/>
        <w:spacing w:line="40" w:lineRule="atLeast"/>
        <w:jc w:val="left"/>
        <w:rPr>
          <w:rFonts w:asciiTheme="minorEastAsia" w:hAnsiTheme="minorEastAsia"/>
        </w:rPr>
      </w:pPr>
    </w:p>
    <w:p w14:paraId="78890149" w14:textId="77777777" w:rsidR="00DE78EB" w:rsidRDefault="00000000">
      <w:pPr>
        <w:snapToGrid w:val="0"/>
        <w:spacing w:line="40" w:lineRule="atLeast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TEL　　　　　　　　　　　　　　 </w:t>
      </w:r>
      <w:r>
        <w:rPr>
          <w:rFonts w:asciiTheme="minorEastAsia" w:hAnsiTheme="minorEastAsia"/>
          <w:u w:val="single"/>
        </w:rPr>
        <w:t xml:space="preserve">      </w:t>
      </w:r>
      <w:r>
        <w:rPr>
          <w:rFonts w:asciiTheme="minorEastAsia" w:hAnsiTheme="minorEastAsia" w:hint="eastAsia"/>
          <w:u w:val="single"/>
        </w:rPr>
        <w:t xml:space="preserve">　　　</w:t>
      </w:r>
    </w:p>
    <w:p w14:paraId="3B03372B" w14:textId="77777777" w:rsidR="00DE78EB" w:rsidRDefault="00DE78EB">
      <w:pPr>
        <w:snapToGrid w:val="0"/>
        <w:spacing w:line="40" w:lineRule="atLeast"/>
        <w:jc w:val="left"/>
        <w:rPr>
          <w:rFonts w:asciiTheme="minorEastAsia" w:hAnsiTheme="minorEastAsia"/>
        </w:rPr>
      </w:pPr>
    </w:p>
    <w:p w14:paraId="05684AF6" w14:textId="77777777" w:rsidR="00DE78EB" w:rsidRDefault="00000000">
      <w:pPr>
        <w:snapToGrid w:val="0"/>
        <w:spacing w:line="40" w:lineRule="atLeast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メールアドレス（連絡先）　　　　　　　　　　</w:t>
      </w:r>
    </w:p>
    <w:p w14:paraId="0D1066C8" w14:textId="77777777" w:rsidR="00DE78EB" w:rsidRDefault="00DE78EB">
      <w:pPr>
        <w:snapToGrid w:val="0"/>
        <w:spacing w:line="40" w:lineRule="atLeast"/>
        <w:jc w:val="left"/>
        <w:rPr>
          <w:rFonts w:asciiTheme="minorEastAsia" w:hAnsiTheme="minorEastAsia"/>
          <w:u w:val="single"/>
        </w:rPr>
      </w:pPr>
    </w:p>
    <w:p w14:paraId="4943CEF6" w14:textId="77777777" w:rsidR="00DE78EB" w:rsidRDefault="00000000">
      <w:pPr>
        <w:snapToGrid w:val="0"/>
        <w:spacing w:line="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下記のとおり質問します。</w:t>
      </w:r>
    </w:p>
    <w:tbl>
      <w:tblPr>
        <w:tblStyle w:val="af4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DE78EB" w14:paraId="2641C92D" w14:textId="77777777">
        <w:trPr>
          <w:trHeight w:val="726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49679812" w14:textId="18A63E0D" w:rsidR="000B3633" w:rsidRDefault="00000000" w:rsidP="000B3633">
            <w:pPr>
              <w:spacing w:line="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　　名：那珂川町</w:t>
            </w:r>
            <w:r w:rsidR="000B3633">
              <w:rPr>
                <w:rFonts w:asciiTheme="minorEastAsia" w:hAnsiTheme="minorEastAsia" w:hint="eastAsia"/>
                <w:kern w:val="0"/>
              </w:rPr>
              <w:t>ホームページリニューアル業務</w:t>
            </w:r>
            <w:r w:rsidR="00C75116">
              <w:rPr>
                <w:rFonts w:asciiTheme="minorEastAsia" w:hAnsiTheme="minorEastAsia" w:hint="eastAsia"/>
                <w:kern w:val="0"/>
              </w:rPr>
              <w:t>委託について</w:t>
            </w:r>
          </w:p>
        </w:tc>
      </w:tr>
      <w:tr w:rsidR="00DE78EB" w14:paraId="686CD309" w14:textId="77777777">
        <w:trPr>
          <w:trHeight w:val="6153"/>
        </w:trPr>
        <w:tc>
          <w:tcPr>
            <w:tcW w:w="9180" w:type="dxa"/>
          </w:tcPr>
          <w:p w14:paraId="44CF86A2" w14:textId="77777777" w:rsidR="00DE78EB" w:rsidRDefault="00000000">
            <w:pPr>
              <w:spacing w:line="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質問事項</w:t>
            </w:r>
          </w:p>
        </w:tc>
      </w:tr>
    </w:tbl>
    <w:p w14:paraId="31E8E679" w14:textId="77777777" w:rsidR="00DE78EB" w:rsidRDefault="00DE78EB">
      <w:pPr>
        <w:wordWrap w:val="0"/>
        <w:spacing w:line="20" w:lineRule="exact"/>
        <w:rPr>
          <w:rFonts w:asciiTheme="minorEastAsia" w:hAnsiTheme="minorEastAsia"/>
          <w:sz w:val="16"/>
        </w:rPr>
      </w:pPr>
    </w:p>
    <w:p w14:paraId="4EDE8081" w14:textId="77777777" w:rsidR="00DE78EB" w:rsidRDefault="00000000">
      <w:pPr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※</w:t>
      </w:r>
      <w:r>
        <w:rPr>
          <w:rFonts w:asciiTheme="minorEastAsia" w:hAnsiTheme="minorEastAsia" w:hint="eastAsia"/>
        </w:rPr>
        <w:t>電子メール又はＦＡＸにて送信すること。</w:t>
      </w:r>
    </w:p>
    <w:p w14:paraId="48F4B8D1" w14:textId="77777777" w:rsidR="00DE78EB" w:rsidRDefault="00000000">
      <w:pPr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b/>
        </w:rPr>
        <w:t>※</w:t>
      </w:r>
      <w:r>
        <w:rPr>
          <w:rFonts w:asciiTheme="minorEastAsia" w:hAnsiTheme="minorEastAsia" w:hint="eastAsia"/>
        </w:rPr>
        <w:t>質問書送信後は、必ず、電話連絡による着信確認を行うこと。</w:t>
      </w:r>
    </w:p>
    <w:sectPr w:rsidR="00DE78EB">
      <w:headerReference w:type="default" r:id="rId6"/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83FA" w14:textId="77777777" w:rsidR="00185C55" w:rsidRDefault="00185C55">
      <w:r>
        <w:separator/>
      </w:r>
    </w:p>
  </w:endnote>
  <w:endnote w:type="continuationSeparator" w:id="0">
    <w:p w14:paraId="07178884" w14:textId="77777777" w:rsidR="00185C55" w:rsidRDefault="0018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A4DF3" w14:textId="77777777" w:rsidR="00185C55" w:rsidRDefault="00185C55">
      <w:r>
        <w:separator/>
      </w:r>
    </w:p>
  </w:footnote>
  <w:footnote w:type="continuationSeparator" w:id="0">
    <w:p w14:paraId="4EFB0EAB" w14:textId="77777777" w:rsidR="00185C55" w:rsidRDefault="0018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56C0" w14:textId="77777777" w:rsidR="00DE78EB" w:rsidRDefault="00000000">
    <w:pPr>
      <w:pStyle w:val="aa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8EB"/>
    <w:rsid w:val="000B3633"/>
    <w:rsid w:val="00185C55"/>
    <w:rsid w:val="005306D5"/>
    <w:rsid w:val="00760032"/>
    <w:rsid w:val="009275D2"/>
    <w:rsid w:val="00C75116"/>
    <w:rsid w:val="00D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18366"/>
  <w15:chartTrackingRefBased/>
  <w15:docId w15:val="{8D510498-03BF-4B4D-86D7-C2A5FEEF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Body Text"/>
    <w:basedOn w:val="a"/>
    <w:link w:val="af"/>
    <w:qFormat/>
    <w:pPr>
      <w:autoSpaceDE w:val="0"/>
      <w:autoSpaceDN w:val="0"/>
      <w:jc w:val="left"/>
    </w:pPr>
    <w:rPr>
      <w:rFonts w:ascii="SimSun" w:eastAsia="SimSun" w:hAnsi="SimSun"/>
      <w:kern w:val="0"/>
      <w:sz w:val="20"/>
    </w:rPr>
  </w:style>
  <w:style w:type="character" w:customStyle="1" w:styleId="af">
    <w:name w:val="本文 (文字)"/>
    <w:basedOn w:val="a0"/>
    <w:link w:val="ae"/>
    <w:rPr>
      <w:rFonts w:ascii="SimSun" w:eastAsia="SimSun" w:hAnsi="SimSun"/>
      <w:kern w:val="0"/>
      <w:sz w:val="20"/>
    </w:rPr>
  </w:style>
  <w:style w:type="paragraph" w:styleId="af0">
    <w:name w:val="Title"/>
    <w:basedOn w:val="a"/>
    <w:link w:val="af1"/>
    <w:uiPriority w:val="10"/>
    <w:qFormat/>
    <w:pPr>
      <w:autoSpaceDE w:val="0"/>
      <w:autoSpaceDN w:val="0"/>
      <w:ind w:left="2006" w:right="2231"/>
      <w:jc w:val="center"/>
    </w:pPr>
    <w:rPr>
      <w:rFonts w:ascii="SimSun" w:eastAsia="SimSun" w:hAnsi="SimSun"/>
      <w:kern w:val="0"/>
      <w:sz w:val="31"/>
    </w:rPr>
  </w:style>
  <w:style w:type="character" w:customStyle="1" w:styleId="af1">
    <w:name w:val="表題 (文字)"/>
    <w:basedOn w:val="a0"/>
    <w:link w:val="af0"/>
    <w:rPr>
      <w:rFonts w:ascii="SimSun" w:eastAsia="SimSun" w:hAnsi="SimSun"/>
      <w:kern w:val="0"/>
      <w:sz w:val="31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星　晴奈</cp:lastModifiedBy>
  <cp:revision>6</cp:revision>
  <dcterms:created xsi:type="dcterms:W3CDTF">2025-04-02T02:45:00Z</dcterms:created>
  <dcterms:modified xsi:type="dcterms:W3CDTF">2025-04-30T01:04:00Z</dcterms:modified>
</cp:coreProperties>
</file>